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18" w:rsidRPr="0020154B" w:rsidRDefault="00CD7918" w:rsidP="00CD791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Литература</w:t>
      </w:r>
    </w:p>
    <w:p w:rsidR="00CD7918" w:rsidRDefault="00CD7918" w:rsidP="00CD79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20154B">
        <w:rPr>
          <w:rFonts w:ascii="Times New Roman" w:hAnsi="Times New Roman" w:cs="Times New Roman"/>
          <w:b/>
          <w:sz w:val="32"/>
          <w:szCs w:val="32"/>
        </w:rPr>
        <w:t>Годо</w:t>
      </w:r>
      <w:r>
        <w:rPr>
          <w:rFonts w:ascii="Times New Roman" w:hAnsi="Times New Roman" w:cs="Times New Roman"/>
          <w:b/>
          <w:sz w:val="32"/>
          <w:szCs w:val="32"/>
        </w:rPr>
        <w:t>вая контрольная работа за курс 8</w:t>
      </w:r>
      <w:r w:rsidRPr="0020154B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CD7918" w:rsidRPr="00CD7918" w:rsidRDefault="00CD7918" w:rsidP="00CD791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C666D">
        <w:rPr>
          <w:rFonts w:ascii="Times New Roman" w:hAnsi="Times New Roman" w:cs="Times New Roman"/>
          <w:b/>
          <w:i/>
          <w:sz w:val="32"/>
          <w:szCs w:val="32"/>
        </w:rPr>
        <w:t>Выполнить тестовые задания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r>
        <w:rPr>
          <w:rStyle w:val="c1"/>
          <w:b/>
          <w:bCs/>
          <w:color w:val="000000"/>
          <w:sz w:val="32"/>
          <w:szCs w:val="32"/>
        </w:rPr>
        <w:t xml:space="preserve"> </w:t>
      </w:r>
    </w:p>
    <w:p w:rsidR="00CD7918" w:rsidRPr="00CD7918" w:rsidRDefault="00CD7918" w:rsidP="00CD79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D79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Тест по  повести </w:t>
      </w:r>
      <w:proofErr w:type="spellStart"/>
      <w:r w:rsidRPr="00CD79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А.С.Пушкина</w:t>
      </w:r>
      <w:proofErr w:type="spellEnd"/>
      <w:r w:rsidRPr="00CD79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«Капитанская дочка»</w:t>
      </w:r>
    </w:p>
    <w:p w:rsidR="00CD7918" w:rsidRPr="00CD7918" w:rsidRDefault="00CD7918" w:rsidP="00CD79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Повествование в «Капитанской дочке» ведётся от лица: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автора;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повествователя;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 Маши Мироновой;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 Петра Гринёва;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д) Пугачёва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Авторская позиция проявляется в произведении с помощью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композиции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эпиграфов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вставных элементов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г) прямой авторской оценки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д) выбора героя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Какие исторические личности упоминаются в повести?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Фридрих второй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 граф Миних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 Григорий Орлов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г)  Екатерина первая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д) Елизавета первая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е) Екатерина вторая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Назовите художественные приёмы, которые Пушкин не использовал для создания образа Пугачёва.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 прямая авторская оценка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 портрет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 эпиграфы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г)  речевая характеристика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д)  отношение других персонажей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е)  вставные элементы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В чём заключается смысл названия повести? Маша Миронова - …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единственный женский персонаж повести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 стоит в центре сюжета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 носительница высокой нравственности и чести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г)  дочь погибшего русского офицера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Соотнесите элементы композиции и элементы развития любовного сюжета.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 экспозиция       1) сцена дуэли со Швабриным, письмо отца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завязка                2) освобождение Гринёва, женитьба на Маше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кульминация      3) детство Петруши в родовом имении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  развязка              4)знакомство Гринёва с главной героиней повести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 С какой целью в повесть вводится сон Гринёва?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 характеризует Гринёва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 предвещает развитие отношений двух персонажей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характеризует Пугачёва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г)  подчёркивает кровожадность Пугачёва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 Кому принадлежит высказывание «Не приведи Бог увидеть русский бунт, бессмысленный и беспощадный…»?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 автору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 Екатерине второй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Петруше Гринёву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г)  Петру Андреевичу Гринёву – автору мемуаров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д) Савельичу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Соотнесите пары героев, характеристика которых построена по принципу антитезы.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Пугачёв                                     1) оренбургские генералы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Швабрин                                   2) Екатерина вторая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«</w:t>
      </w:r>
      <w:proofErr w:type="spell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енералы</w:t>
      </w:r>
      <w:proofErr w:type="spell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Пугачёва                 3) Гринёв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 Какие фольклорные жанры использует </w:t>
      </w:r>
      <w:proofErr w:type="spell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образа Пугачёва?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а) былины                                           г) песни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загадки                                           д)  пословицы, поговорки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сказки                                             е) мифы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Какую главу предваряет собой эпиграф: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«В ту пору лев был сыт, хоть с роду он свиреп.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«Зачем пожаловать изволил в мой вертеп?»-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спросил он ласково». (</w:t>
      </w:r>
      <w:proofErr w:type="spell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А.Сумароков</w:t>
      </w:r>
      <w:proofErr w:type="spell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«Суд»                                      г) «Незваный гость»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«Арест»                                  д) «Мятежная слобода»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«Приступ»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 Какова основная проблематика повести «Капитанская дочка»?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 любви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 чести, долга и милосердия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 роли народа в развитии общества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 сопоставления родового и служивого дворянства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13.  </w:t>
      </w:r>
      <w:proofErr w:type="gram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 в повести Савельич?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абитым, безгласным крепостным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ослушным, рабски преданным своим господам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)г</w:t>
      </w:r>
      <w:proofErr w:type="gram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лубоким, наделённым чувством собственного достоинства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юбящим, верным, самоотверженным, заботливым помощником и советчиком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 Отметить верное суждение. Литературный характер – это…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 конкретного человека, в котором через индивидуальные качества выражаются типические черты времени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)х</w:t>
      </w:r>
      <w:proofErr w:type="gram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удожественное изображение человека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CD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ерсональные черты, присущие герою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7918" w:rsidRDefault="00CD7918" w:rsidP="00CD7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9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по 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комедии Н.В. Гоголя </w:t>
      </w:r>
      <w:r w:rsidRPr="00CD79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Ревизор</w:t>
      </w:r>
      <w:r w:rsidRPr="00CD79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</w:r>
      <w:bookmarkStart w:id="0" w:name="_GoBack"/>
      <w:r w:rsidRPr="00EF0686">
        <w:rPr>
          <w:i/>
          <w:iCs/>
          <w:color w:val="333333"/>
          <w:sz w:val="28"/>
          <w:szCs w:val="28"/>
        </w:rPr>
        <w:t>1.Жанр «Ревизора»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а) трагедия б) поэма в) комедия г) драма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i/>
          <w:iCs/>
          <w:color w:val="333333"/>
          <w:sz w:val="28"/>
          <w:szCs w:val="28"/>
        </w:rPr>
        <w:t>2. В какой губернии находится имение родителей Хлестакова?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а) в Саратовской б) в Смоленской в) в Псковской г) в Орловской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i/>
          <w:iCs/>
          <w:color w:val="333333"/>
          <w:sz w:val="28"/>
          <w:szCs w:val="28"/>
        </w:rPr>
        <w:t>3. Служебный стаж городничего: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а) 15 лет б) 20 лет в) 25 лет г) 30 лет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i/>
          <w:iCs/>
          <w:color w:val="333333"/>
          <w:sz w:val="28"/>
          <w:szCs w:val="28"/>
        </w:rPr>
        <w:lastRenderedPageBreak/>
        <w:t>4. Давая «в долг» деньги Хлестакову, городничий радуется: «Я таки ему вместо двухсот … ввернул». Каков реальный размер взятки?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а) пятьсот рублей б) триста рублей в) четыреста рублей г) тысячу рублей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5. </w:t>
      </w:r>
      <w:r w:rsidRPr="00EF0686">
        <w:rPr>
          <w:i/>
          <w:iCs/>
          <w:color w:val="333333"/>
          <w:sz w:val="28"/>
          <w:szCs w:val="28"/>
        </w:rPr>
        <w:t>С какими животными сравнивал Хлестаков провинциальных помещиков</w:t>
      </w:r>
      <w:r w:rsidRPr="00EF0686">
        <w:rPr>
          <w:color w:val="333333"/>
          <w:sz w:val="28"/>
          <w:szCs w:val="28"/>
        </w:rPr>
        <w:t>?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а) медведь, гусь б) утка, конь в) индюк, свинья г) собака, петух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i/>
          <w:iCs/>
          <w:color w:val="333333"/>
          <w:sz w:val="28"/>
          <w:szCs w:val="28"/>
        </w:rPr>
        <w:t>6. Какие насекомые донимали Хлестакова в гостинице?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а) клопы б) пауки в) комары г) тараканы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i/>
          <w:iCs/>
          <w:color w:val="333333"/>
          <w:sz w:val="28"/>
          <w:szCs w:val="28"/>
        </w:rPr>
        <w:t>7. Кто из героев первым решил, что Хлестаков и есть ревизор из Петербурга?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 xml:space="preserve">а) Анна Андреевна и Марья Антоновна б) </w:t>
      </w:r>
      <w:proofErr w:type="spellStart"/>
      <w:r w:rsidRPr="00EF0686">
        <w:rPr>
          <w:color w:val="333333"/>
          <w:sz w:val="28"/>
          <w:szCs w:val="28"/>
        </w:rPr>
        <w:t>Бобчинский</w:t>
      </w:r>
      <w:proofErr w:type="spellEnd"/>
      <w:r w:rsidRPr="00EF0686">
        <w:rPr>
          <w:color w:val="333333"/>
          <w:sz w:val="28"/>
          <w:szCs w:val="28"/>
        </w:rPr>
        <w:t xml:space="preserve"> и </w:t>
      </w:r>
      <w:proofErr w:type="spellStart"/>
      <w:r w:rsidRPr="00EF0686">
        <w:rPr>
          <w:color w:val="333333"/>
          <w:sz w:val="28"/>
          <w:szCs w:val="28"/>
        </w:rPr>
        <w:t>Добчинский</w:t>
      </w:r>
      <w:proofErr w:type="spellEnd"/>
      <w:r w:rsidRPr="00EF0686">
        <w:rPr>
          <w:color w:val="333333"/>
          <w:sz w:val="28"/>
          <w:szCs w:val="28"/>
        </w:rPr>
        <w:t xml:space="preserve"> в) Свистунов и </w:t>
      </w:r>
      <w:proofErr w:type="gramStart"/>
      <w:r w:rsidRPr="00EF0686">
        <w:rPr>
          <w:color w:val="333333"/>
          <w:sz w:val="28"/>
          <w:szCs w:val="28"/>
        </w:rPr>
        <w:t>Держиморда</w:t>
      </w:r>
      <w:proofErr w:type="gramEnd"/>
      <w:r w:rsidRPr="00EF0686">
        <w:rPr>
          <w:color w:val="333333"/>
          <w:sz w:val="28"/>
          <w:szCs w:val="28"/>
        </w:rPr>
        <w:t xml:space="preserve"> г) Земляника и Ляпкин-Тяпкин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8</w:t>
      </w:r>
      <w:r w:rsidRPr="00EF0686">
        <w:rPr>
          <w:i/>
          <w:iCs/>
          <w:color w:val="333333"/>
          <w:sz w:val="28"/>
          <w:szCs w:val="28"/>
        </w:rPr>
        <w:t>. Сколько книг прочитал судья Ляпкин-Тяпкин?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а) 1-2 2) 10-15 в) 100 г) 5-6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i/>
          <w:iCs/>
          <w:color w:val="333333"/>
          <w:sz w:val="28"/>
          <w:szCs w:val="28"/>
        </w:rPr>
        <w:t>9. О Городничем Ляпкин-Тяпкин говорит: «Вот кому пристало генеральство, как …». Продолжите фразу: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а) «как собаке пятая нога» б) «как мёртвому припарки» в) «как корове седло» г) «как пятое колесо в телеге»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i/>
          <w:iCs/>
          <w:color w:val="333333"/>
          <w:sz w:val="28"/>
          <w:szCs w:val="28"/>
        </w:rPr>
        <w:t>10. Кульминацией пьесы является: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а) сообщение Городничего о приезде ревизора;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 xml:space="preserve">б) сцена </w:t>
      </w:r>
      <w:proofErr w:type="gramStart"/>
      <w:r w:rsidRPr="00EF0686">
        <w:rPr>
          <w:color w:val="333333"/>
          <w:sz w:val="28"/>
          <w:szCs w:val="28"/>
        </w:rPr>
        <w:t>вранья</w:t>
      </w:r>
      <w:proofErr w:type="gramEnd"/>
      <w:r w:rsidRPr="00EF0686">
        <w:rPr>
          <w:color w:val="333333"/>
          <w:sz w:val="28"/>
          <w:szCs w:val="28"/>
        </w:rPr>
        <w:t xml:space="preserve"> Хлестакова;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 xml:space="preserve">в) вечер у городничего, чтение письма </w:t>
      </w:r>
      <w:proofErr w:type="spellStart"/>
      <w:r w:rsidRPr="00EF0686">
        <w:rPr>
          <w:color w:val="333333"/>
          <w:sz w:val="28"/>
          <w:szCs w:val="28"/>
        </w:rPr>
        <w:t>Тряпичкину</w:t>
      </w:r>
      <w:proofErr w:type="spellEnd"/>
      <w:r w:rsidRPr="00EF0686">
        <w:rPr>
          <w:color w:val="333333"/>
          <w:sz w:val="28"/>
          <w:szCs w:val="28"/>
        </w:rPr>
        <w:t>;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 xml:space="preserve">г) сообщение жандарма </w:t>
      </w:r>
      <w:proofErr w:type="gramStart"/>
      <w:r w:rsidRPr="00EF0686">
        <w:rPr>
          <w:color w:val="333333"/>
          <w:sz w:val="28"/>
          <w:szCs w:val="28"/>
        </w:rPr>
        <w:t>приезде</w:t>
      </w:r>
      <w:proofErr w:type="gramEnd"/>
      <w:r w:rsidRPr="00EF0686">
        <w:rPr>
          <w:color w:val="333333"/>
          <w:sz w:val="28"/>
          <w:szCs w:val="28"/>
        </w:rPr>
        <w:t xml:space="preserve"> настоящего ревизора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i/>
          <w:iCs/>
          <w:color w:val="333333"/>
          <w:sz w:val="28"/>
          <w:szCs w:val="28"/>
        </w:rPr>
        <w:t>11. Соотнесите высказывания с героями: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а) «Я люблю поесть. Ведь на то и живёшь, а) Почтмейстер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чтобы срывать цветы удовольствия».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б) «… Знаю, знаю</w:t>
      </w:r>
      <w:proofErr w:type="gramStart"/>
      <w:r w:rsidRPr="00EF0686">
        <w:rPr>
          <w:color w:val="333333"/>
          <w:sz w:val="28"/>
          <w:szCs w:val="28"/>
        </w:rPr>
        <w:t>… Э</w:t>
      </w:r>
      <w:proofErr w:type="gramEnd"/>
      <w:r w:rsidRPr="00EF0686">
        <w:rPr>
          <w:color w:val="333333"/>
          <w:sz w:val="28"/>
          <w:szCs w:val="28"/>
        </w:rPr>
        <w:t>тому не учите; это я б) Ляпкин-Тяпкин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делаю не то чтоб из предосторожности,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а больше из любопытства». в) Хлестаков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в) «Нет, нет, позвольте уж мне самому.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Бывали трудные случаи в жизни, сходили.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Авось Бог вынесет и теперь».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г) «Да вам чего бояться? Колпаки чистые г) Городничий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>надел на больных, да и концы в воду».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lastRenderedPageBreak/>
        <w:t>12. </w:t>
      </w:r>
      <w:r w:rsidRPr="00EF0686">
        <w:rPr>
          <w:i/>
          <w:iCs/>
          <w:color w:val="333333"/>
          <w:sz w:val="28"/>
          <w:szCs w:val="28"/>
        </w:rPr>
        <w:t>Кому их героев комедии принадлежат слова, ставшие крылатыми: « Да отсюда хоть три года скачи, ни до какого государства не доедешь»; «Чему смеётесь! Над собой смеётесь!»?</w:t>
      </w:r>
    </w:p>
    <w:p w:rsidR="00CD7918" w:rsidRPr="00EF0686" w:rsidRDefault="00CD7918" w:rsidP="00CD791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F0686">
        <w:rPr>
          <w:color w:val="333333"/>
          <w:sz w:val="28"/>
          <w:szCs w:val="28"/>
        </w:rPr>
        <w:t xml:space="preserve">а) Городничий б) </w:t>
      </w:r>
      <w:proofErr w:type="spellStart"/>
      <w:r w:rsidRPr="00EF0686">
        <w:rPr>
          <w:color w:val="333333"/>
          <w:sz w:val="28"/>
          <w:szCs w:val="28"/>
        </w:rPr>
        <w:t>Бобчинский</w:t>
      </w:r>
      <w:proofErr w:type="spellEnd"/>
      <w:r w:rsidRPr="00EF0686">
        <w:rPr>
          <w:color w:val="333333"/>
          <w:sz w:val="28"/>
          <w:szCs w:val="28"/>
        </w:rPr>
        <w:t xml:space="preserve"> в) </w:t>
      </w:r>
      <w:proofErr w:type="spellStart"/>
      <w:r w:rsidRPr="00EF0686">
        <w:rPr>
          <w:color w:val="333333"/>
          <w:sz w:val="28"/>
          <w:szCs w:val="28"/>
        </w:rPr>
        <w:t>Добчинский</w:t>
      </w:r>
      <w:proofErr w:type="spellEnd"/>
      <w:r w:rsidRPr="00EF0686">
        <w:rPr>
          <w:color w:val="333333"/>
          <w:sz w:val="28"/>
          <w:szCs w:val="28"/>
        </w:rPr>
        <w:t xml:space="preserve"> г) Хлестаков</w:t>
      </w:r>
    </w:p>
    <w:p w:rsidR="00CD7918" w:rsidRPr="00EF0686" w:rsidRDefault="00CD7918" w:rsidP="00CD7918">
      <w:pPr>
        <w:pStyle w:val="a5"/>
        <w:spacing w:before="0" w:beforeAutospacing="0" w:after="150" w:afterAutospacing="0"/>
        <w:jc w:val="center"/>
      </w:pPr>
    </w:p>
    <w:bookmarkEnd w:id="0"/>
    <w:p w:rsidR="00CD7918" w:rsidRPr="00CD7918" w:rsidRDefault="00F83EB6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                  </w:t>
      </w:r>
      <w:r w:rsidR="00CD7918" w:rsidRPr="00F83EB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Тест по повести А. Грина     "Алые паруса"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1.Почему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Лонгрен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был вынужден оставить морскую службу?</w:t>
      </w:r>
    </w:p>
    <w:p w:rsidR="00CD7918" w:rsidRPr="00CD7918" w:rsidRDefault="00CD7918" w:rsidP="00CD79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был стар для морской службы</w:t>
      </w:r>
    </w:p>
    <w:p w:rsidR="00CD7918" w:rsidRPr="00CD7918" w:rsidRDefault="00CD7918" w:rsidP="00CD79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болезни жены</w:t>
      </w:r>
    </w:p>
    <w:p w:rsidR="00CD7918" w:rsidRPr="00CD7918" w:rsidRDefault="00CD7918" w:rsidP="00CD79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было воспитывать дочь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2.Кто предсказал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Ассоль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счастливую судьбу?</w:t>
      </w:r>
    </w:p>
    <w:p w:rsidR="00CD7918" w:rsidRPr="00CD7918" w:rsidRDefault="00CD7918" w:rsidP="00CD79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Эгль</w:t>
      </w:r>
      <w:proofErr w:type="spellEnd"/>
    </w:p>
    <w:p w:rsidR="00CD7918" w:rsidRPr="00CD7918" w:rsidRDefault="00CD7918" w:rsidP="00CD79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Лонгрен</w:t>
      </w:r>
      <w:proofErr w:type="spellEnd"/>
    </w:p>
    <w:p w:rsidR="00CD7918" w:rsidRPr="00CD7918" w:rsidRDefault="00CD7918" w:rsidP="00CD79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Вдова, ухаживавшая за маленькой </w:t>
      </w: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 Что оставил Грей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Ассоль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когда она спала?</w:t>
      </w:r>
    </w:p>
    <w:p w:rsidR="00CD7918" w:rsidRPr="00CD7918" w:rsidRDefault="00CD7918" w:rsidP="00CD79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</w:t>
      </w:r>
    </w:p>
    <w:p w:rsidR="00CD7918" w:rsidRPr="00CD7918" w:rsidRDefault="00CD7918" w:rsidP="00CD79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Медальон</w:t>
      </w:r>
    </w:p>
    <w:p w:rsidR="00CD7918" w:rsidRPr="00CD7918" w:rsidRDefault="00CD7918" w:rsidP="00CD79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Кольцо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Кому принадлежат эти слова:</w:t>
      </w:r>
      <w:r w:rsidRPr="00CD79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...Однажды утром в морской дали под солнцем сверкнет алый парус...?</w:t>
      </w:r>
    </w:p>
    <w:p w:rsidR="00CD7918" w:rsidRPr="00CD7918" w:rsidRDefault="00CD7918" w:rsidP="00CD791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</w:p>
    <w:p w:rsidR="00CD7918" w:rsidRPr="00CD7918" w:rsidRDefault="00CD7918" w:rsidP="00CD791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Лнгрену</w:t>
      </w:r>
      <w:proofErr w:type="spellEnd"/>
    </w:p>
    <w:p w:rsidR="00CD7918" w:rsidRPr="00CD7918" w:rsidRDefault="00CD7918" w:rsidP="00CD791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Собирателю песен и сказок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5.Что хотела заложить Мери за три месяца до возвращения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Лонгрена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CD7918" w:rsidRPr="00CD7918" w:rsidRDefault="00CD7918" w:rsidP="00CD791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Ожерелье</w:t>
      </w:r>
    </w:p>
    <w:p w:rsidR="00CD7918" w:rsidRPr="00CD7918" w:rsidRDefault="00CD7918" w:rsidP="00CD791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Обручальное кольцо</w:t>
      </w:r>
    </w:p>
    <w:p w:rsidR="00CD7918" w:rsidRPr="00CD7918" w:rsidRDefault="00CD7918" w:rsidP="00CD791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Серьги матери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Как назывался корабль Артура Грэя?</w:t>
      </w:r>
    </w:p>
    <w:p w:rsidR="00CD7918" w:rsidRPr="00CD7918" w:rsidRDefault="00CD7918" w:rsidP="00CD79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"Алые паруса"</w:t>
      </w:r>
    </w:p>
    <w:p w:rsidR="00CD7918" w:rsidRPr="00CD7918" w:rsidRDefault="00CD7918" w:rsidP="00CD79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Летика</w:t>
      </w:r>
      <w:proofErr w:type="spellEnd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CD7918" w:rsidRPr="00CD7918" w:rsidRDefault="00CD7918" w:rsidP="00CD79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"Секрет"</w:t>
      </w:r>
    </w:p>
    <w:p w:rsidR="00CD7918" w:rsidRPr="00CD7918" w:rsidRDefault="00CD7918" w:rsidP="00CD79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"Мечта"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7. Как произошла самая первая встреча Грэя и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Ассоль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случайно у моря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рыбная ловля – Грэй, утренняя прогулка – </w:t>
      </w: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трактире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8. Где Грэй узнал об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Ассоль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пророчестве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Эгля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трактир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шхуна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корабль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9.Почему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Ассоль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не общаясь с жителями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Каперны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не чувствовала </w:t>
      </w:r>
      <w:proofErr w:type="gram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острого</w:t>
      </w:r>
      <w:proofErr w:type="gramEnd"/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одиночества? В чем она черпала душевные силы?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общении с природой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чтении книг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домашней работе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10.Как зовут отца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Ассоль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CD7918" w:rsidRPr="00CD7918" w:rsidRDefault="00CD7918" w:rsidP="00CD791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Лонгрен</w:t>
      </w:r>
      <w:proofErr w:type="spellEnd"/>
    </w:p>
    <w:p w:rsidR="00CD7918" w:rsidRPr="00CD7918" w:rsidRDefault="00CD7918" w:rsidP="00CD791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Циммер</w:t>
      </w:r>
      <w:proofErr w:type="spellEnd"/>
    </w:p>
    <w:p w:rsidR="00CD7918" w:rsidRPr="00CD7918" w:rsidRDefault="00CD7918" w:rsidP="00CD791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Меннерс</w:t>
      </w:r>
      <w:proofErr w:type="spellEnd"/>
    </w:p>
    <w:p w:rsidR="00CD7918" w:rsidRPr="00CD7918" w:rsidRDefault="00CD7918" w:rsidP="00CD791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Грэй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11.С какой должности Грэй начинает свою морскую карьеру?</w:t>
      </w:r>
    </w:p>
    <w:p w:rsidR="00CD7918" w:rsidRPr="00CD7918" w:rsidRDefault="00CD7918" w:rsidP="00CD791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боцман</w:t>
      </w:r>
    </w:p>
    <w:p w:rsidR="00CD7918" w:rsidRPr="00CD7918" w:rsidRDefault="00CD7918" w:rsidP="00CD791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юнга</w:t>
      </w:r>
    </w:p>
    <w:p w:rsidR="00CD7918" w:rsidRPr="00CD7918" w:rsidRDefault="00CD7918" w:rsidP="00CD791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корабельный</w:t>
      </w:r>
    </w:p>
    <w:p w:rsidR="00CD7918" w:rsidRPr="00CD7918" w:rsidRDefault="00CD7918" w:rsidP="00CD791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рулевой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12.Кому из героев принадлежат слова: «Много ведь придется в будущем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увидеть тебе не алых, а грязных и хищных парусов; издали – нарядных и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белых, вблизи – рваных и наглых…»?</w:t>
      </w:r>
    </w:p>
    <w:p w:rsidR="00CD7918" w:rsidRPr="00CD7918" w:rsidRDefault="00CD7918" w:rsidP="00CD791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Грэй</w:t>
      </w:r>
    </w:p>
    <w:p w:rsidR="00CD7918" w:rsidRPr="00CD7918" w:rsidRDefault="00CD7918" w:rsidP="00CD791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</w:p>
    <w:p w:rsidR="00CD7918" w:rsidRPr="00CD7918" w:rsidRDefault="00CD7918" w:rsidP="00CD791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Лонгрен</w:t>
      </w:r>
      <w:proofErr w:type="spellEnd"/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13.Из какой ткани Грэй делает алые паруса для корабля?</w:t>
      </w: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918" w:rsidRPr="00CD7918" w:rsidRDefault="00CD7918" w:rsidP="00CD791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</w:t>
      </w:r>
    </w:p>
    <w:p w:rsidR="00CD7918" w:rsidRPr="00CD7918" w:rsidRDefault="00CD7918" w:rsidP="00CD791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</w:t>
      </w:r>
    </w:p>
    <w:p w:rsidR="00CD7918" w:rsidRPr="00CD7918" w:rsidRDefault="00CD7918" w:rsidP="00CD791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</w:p>
    <w:p w:rsidR="00CD7918" w:rsidRPr="00CD7918" w:rsidRDefault="00CD7918" w:rsidP="00CD791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парусина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14.Кого Грэй приглашает на корабль, чтобы удивить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Ассоль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CD7918" w:rsidRPr="00CD7918" w:rsidRDefault="00CD7918" w:rsidP="00CD791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клоунов</w:t>
      </w:r>
    </w:p>
    <w:p w:rsidR="00CD7918" w:rsidRPr="00CD7918" w:rsidRDefault="00CD7918" w:rsidP="00CD791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танцоров</w:t>
      </w:r>
    </w:p>
    <w:p w:rsidR="00CD7918" w:rsidRPr="00CD7918" w:rsidRDefault="00CD7918" w:rsidP="00CD791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музыкантов</w:t>
      </w:r>
    </w:p>
    <w:p w:rsidR="00CD7918" w:rsidRPr="00CD7918" w:rsidRDefault="00CD7918" w:rsidP="00CD791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15.Что Грэй подарил Бетси?</w:t>
      </w: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918" w:rsidRPr="00CD7918" w:rsidRDefault="00CD7918" w:rsidP="00CD791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</w:t>
      </w:r>
    </w:p>
    <w:p w:rsidR="00CD7918" w:rsidRPr="00CD7918" w:rsidRDefault="00CD7918" w:rsidP="00CD791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</w:p>
    <w:p w:rsidR="00CD7918" w:rsidRPr="00CD7918" w:rsidRDefault="00CD7918" w:rsidP="00CD791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</w:t>
      </w:r>
    </w:p>
    <w:p w:rsidR="00CD7918" w:rsidRPr="00CD7918" w:rsidRDefault="00CD7918" w:rsidP="00CD791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духи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16. Чем занимается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Лонгрен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чтобы заработать на жизнь?</w:t>
      </w: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918" w:rsidRPr="00CD7918" w:rsidRDefault="00CD7918" w:rsidP="00CD791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книги</w:t>
      </w:r>
    </w:p>
    <w:p w:rsidR="00CD7918" w:rsidRPr="00CD7918" w:rsidRDefault="00CD7918" w:rsidP="00CD791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 картины</w:t>
      </w:r>
    </w:p>
    <w:p w:rsidR="00CD7918" w:rsidRPr="00CD7918" w:rsidRDefault="00CD7918" w:rsidP="00CD791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чинит обувь</w:t>
      </w:r>
    </w:p>
    <w:p w:rsidR="00CD7918" w:rsidRPr="00CD7918" w:rsidRDefault="00CD7918" w:rsidP="00CD791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делает игрушки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17. Куда идет Грэй, чтобы </w:t>
      </w:r>
      <w:proofErr w:type="gram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побольше</w:t>
      </w:r>
      <w:proofErr w:type="gram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узнать об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Ассоль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918" w:rsidRPr="00CD7918" w:rsidRDefault="00CD7918" w:rsidP="00CD791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трактир</w:t>
      </w:r>
    </w:p>
    <w:p w:rsidR="00CD7918" w:rsidRPr="00CD7918" w:rsidRDefault="00CD7918" w:rsidP="00CD791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церковь</w:t>
      </w:r>
    </w:p>
    <w:p w:rsidR="00CD7918" w:rsidRPr="00CD7918" w:rsidRDefault="00CD7918" w:rsidP="00CD791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</w:t>
      </w:r>
    </w:p>
    <w:p w:rsidR="00CD7918" w:rsidRPr="00CD7918" w:rsidRDefault="00CD7918" w:rsidP="00CD791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полицию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18. Где Грэй впервые видит </w:t>
      </w:r>
      <w:proofErr w:type="spellStart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Ассоль</w:t>
      </w:r>
      <w:proofErr w:type="spellEnd"/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CD7918" w:rsidRPr="00CD7918" w:rsidRDefault="00CD7918" w:rsidP="00CD791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трактире</w:t>
      </w:r>
    </w:p>
    <w:p w:rsidR="00CD7918" w:rsidRPr="00CD7918" w:rsidRDefault="00CD7918" w:rsidP="00CD791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</w:t>
      </w:r>
    </w:p>
    <w:p w:rsidR="00CD7918" w:rsidRPr="00CD7918" w:rsidRDefault="00CD7918" w:rsidP="00CD791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театре</w:t>
      </w:r>
    </w:p>
    <w:p w:rsidR="00CD7918" w:rsidRPr="00CD7918" w:rsidRDefault="00CD7918" w:rsidP="00CD791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больнице</w:t>
      </w:r>
    </w:p>
    <w:p w:rsidR="00CD7918" w:rsidRPr="00CD7918" w:rsidRDefault="00CD7918" w:rsidP="00C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19. Кто из героев вырос в настоящем замке?</w:t>
      </w: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918" w:rsidRPr="00CD7918" w:rsidRDefault="00CD7918" w:rsidP="00CD791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Ассоль</w:t>
      </w:r>
      <w:proofErr w:type="spellEnd"/>
    </w:p>
    <w:p w:rsidR="00CD7918" w:rsidRPr="00CD7918" w:rsidRDefault="00CD7918" w:rsidP="00CD791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Лонгрен</w:t>
      </w:r>
      <w:proofErr w:type="spellEnd"/>
    </w:p>
    <w:p w:rsidR="00CD7918" w:rsidRPr="00CD7918" w:rsidRDefault="00CD7918" w:rsidP="00CD791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Меннерс</w:t>
      </w:r>
      <w:proofErr w:type="spellEnd"/>
    </w:p>
    <w:p w:rsidR="00CD7918" w:rsidRPr="004D0218" w:rsidRDefault="00CD7918" w:rsidP="004D021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Грэй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CD7918" w:rsidRPr="00CD7918" w:rsidRDefault="00CD7918" w:rsidP="00CD791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3553" w:rsidRDefault="00EF0686"/>
    <w:sectPr w:rsidR="002B3553" w:rsidSect="00CD7918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922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77971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95086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9201F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63E07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8556E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211C7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240C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D06C5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D0F17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75F90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A1D12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743C6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D460A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F051E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977F2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A71DC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E228E"/>
    <w:multiLevelType w:val="multilevel"/>
    <w:tmpl w:val="9A82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7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15"/>
  </w:num>
  <w:num w:numId="13">
    <w:abstractNumId w:val="13"/>
  </w:num>
  <w:num w:numId="14">
    <w:abstractNumId w:val="8"/>
  </w:num>
  <w:num w:numId="15">
    <w:abstractNumId w:val="14"/>
  </w:num>
  <w:num w:numId="16">
    <w:abstractNumId w:val="0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18"/>
    <w:rsid w:val="002A0B5A"/>
    <w:rsid w:val="004D0218"/>
    <w:rsid w:val="007065B8"/>
    <w:rsid w:val="00CD7918"/>
    <w:rsid w:val="00EF0686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7918"/>
  </w:style>
  <w:style w:type="paragraph" w:customStyle="1" w:styleId="c5">
    <w:name w:val="c5"/>
    <w:basedOn w:val="a"/>
    <w:rsid w:val="00CD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7918"/>
  </w:style>
  <w:style w:type="paragraph" w:styleId="a3">
    <w:name w:val="Balloon Text"/>
    <w:basedOn w:val="a"/>
    <w:link w:val="a4"/>
    <w:uiPriority w:val="99"/>
    <w:semiHidden/>
    <w:unhideWhenUsed/>
    <w:rsid w:val="00CD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7918"/>
  </w:style>
  <w:style w:type="character" w:customStyle="1" w:styleId="c10">
    <w:name w:val="c10"/>
    <w:basedOn w:val="a0"/>
    <w:rsid w:val="00CD7918"/>
  </w:style>
  <w:style w:type="character" w:customStyle="1" w:styleId="c14">
    <w:name w:val="c14"/>
    <w:basedOn w:val="a0"/>
    <w:rsid w:val="00CD7918"/>
  </w:style>
  <w:style w:type="character" w:customStyle="1" w:styleId="c8">
    <w:name w:val="c8"/>
    <w:basedOn w:val="a0"/>
    <w:rsid w:val="00CD7918"/>
  </w:style>
  <w:style w:type="character" w:customStyle="1" w:styleId="c6">
    <w:name w:val="c6"/>
    <w:basedOn w:val="a0"/>
    <w:rsid w:val="00CD7918"/>
  </w:style>
  <w:style w:type="paragraph" w:customStyle="1" w:styleId="c7">
    <w:name w:val="c7"/>
    <w:basedOn w:val="a"/>
    <w:rsid w:val="00CD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D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7918"/>
  </w:style>
  <w:style w:type="paragraph" w:customStyle="1" w:styleId="c5">
    <w:name w:val="c5"/>
    <w:basedOn w:val="a"/>
    <w:rsid w:val="00CD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7918"/>
  </w:style>
  <w:style w:type="paragraph" w:styleId="a3">
    <w:name w:val="Balloon Text"/>
    <w:basedOn w:val="a"/>
    <w:link w:val="a4"/>
    <w:uiPriority w:val="99"/>
    <w:semiHidden/>
    <w:unhideWhenUsed/>
    <w:rsid w:val="00CD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7918"/>
  </w:style>
  <w:style w:type="character" w:customStyle="1" w:styleId="c10">
    <w:name w:val="c10"/>
    <w:basedOn w:val="a0"/>
    <w:rsid w:val="00CD7918"/>
  </w:style>
  <w:style w:type="character" w:customStyle="1" w:styleId="c14">
    <w:name w:val="c14"/>
    <w:basedOn w:val="a0"/>
    <w:rsid w:val="00CD7918"/>
  </w:style>
  <w:style w:type="character" w:customStyle="1" w:styleId="c8">
    <w:name w:val="c8"/>
    <w:basedOn w:val="a0"/>
    <w:rsid w:val="00CD7918"/>
  </w:style>
  <w:style w:type="character" w:customStyle="1" w:styleId="c6">
    <w:name w:val="c6"/>
    <w:basedOn w:val="a0"/>
    <w:rsid w:val="00CD7918"/>
  </w:style>
  <w:style w:type="paragraph" w:customStyle="1" w:styleId="c7">
    <w:name w:val="c7"/>
    <w:basedOn w:val="a"/>
    <w:rsid w:val="00CD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D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89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962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14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621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2017-12-03T15:34:00Z</dcterms:created>
  <dcterms:modified xsi:type="dcterms:W3CDTF">2017-12-05T19:53:00Z</dcterms:modified>
</cp:coreProperties>
</file>