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E6D" w:rsidRPr="00403E6D" w:rsidRDefault="00403E6D" w:rsidP="00403E6D">
      <w:pPr>
        <w:rPr>
          <w:rFonts w:ascii="Times New Roman" w:hAnsi="Times New Roman" w:cs="Times New Roman"/>
          <w:b/>
          <w:bCs/>
          <w:sz w:val="28"/>
          <w:szCs w:val="28"/>
          <w:lang w:val="uk-UA"/>
        </w:rPr>
      </w:pPr>
    </w:p>
    <w:p w:rsidR="00403E6D" w:rsidRPr="00403E6D" w:rsidRDefault="00403E6D" w:rsidP="00403E6D">
      <w:pPr>
        <w:rPr>
          <w:rFonts w:ascii="Times New Roman" w:hAnsi="Times New Roman" w:cs="Times New Roman"/>
          <w:b/>
          <w:bCs/>
          <w:sz w:val="28"/>
          <w:szCs w:val="28"/>
          <w:lang w:val="uk-UA"/>
        </w:rPr>
      </w:pPr>
    </w:p>
    <w:p w:rsidR="00403E6D" w:rsidRPr="00403E6D" w:rsidRDefault="00403E6D" w:rsidP="00403E6D">
      <w:pPr>
        <w:rPr>
          <w:rFonts w:ascii="Times New Roman" w:hAnsi="Times New Roman" w:cs="Times New Roman"/>
          <w:b/>
          <w:bCs/>
          <w:sz w:val="28"/>
          <w:szCs w:val="28"/>
          <w:lang w:val="uk-UA"/>
        </w:rPr>
      </w:pPr>
    </w:p>
    <w:p w:rsidR="00403E6D" w:rsidRPr="00403E6D" w:rsidRDefault="00403E6D" w:rsidP="00403E6D">
      <w:pPr>
        <w:rPr>
          <w:rFonts w:ascii="Times New Roman" w:hAnsi="Times New Roman" w:cs="Times New Roman"/>
          <w:b/>
          <w:bCs/>
          <w:sz w:val="28"/>
          <w:szCs w:val="28"/>
          <w:lang w:val="uk-UA"/>
        </w:rPr>
      </w:pPr>
    </w:p>
    <w:p w:rsidR="00403E6D" w:rsidRPr="00403E6D" w:rsidRDefault="00403E6D" w:rsidP="00403E6D">
      <w:pPr>
        <w:rPr>
          <w:rFonts w:ascii="Times New Roman" w:hAnsi="Times New Roman" w:cs="Times New Roman"/>
          <w:b/>
          <w:bCs/>
          <w:sz w:val="28"/>
          <w:szCs w:val="28"/>
          <w:lang w:val="uk-UA"/>
        </w:rPr>
      </w:pPr>
    </w:p>
    <w:p w:rsidR="00403E6D" w:rsidRPr="00403E6D" w:rsidRDefault="00403E6D" w:rsidP="00403E6D">
      <w:pPr>
        <w:rPr>
          <w:rFonts w:ascii="Times New Roman" w:hAnsi="Times New Roman" w:cs="Times New Roman"/>
          <w:b/>
          <w:bCs/>
          <w:sz w:val="28"/>
          <w:szCs w:val="28"/>
          <w:lang w:val="uk-UA"/>
        </w:rPr>
      </w:pPr>
    </w:p>
    <w:p w:rsidR="00403E6D" w:rsidRPr="00403E6D" w:rsidRDefault="00403E6D" w:rsidP="00403E6D">
      <w:pPr>
        <w:rPr>
          <w:rFonts w:ascii="Times New Roman" w:hAnsi="Times New Roman" w:cs="Times New Roman"/>
          <w:b/>
          <w:bCs/>
          <w:sz w:val="28"/>
          <w:szCs w:val="28"/>
          <w:lang w:val="uk-UA"/>
        </w:rPr>
      </w:pPr>
    </w:p>
    <w:p w:rsidR="00403E6D" w:rsidRPr="00403E6D" w:rsidRDefault="00403E6D" w:rsidP="00403E6D">
      <w:pPr>
        <w:rPr>
          <w:rFonts w:ascii="Times New Roman" w:hAnsi="Times New Roman" w:cs="Times New Roman"/>
          <w:b/>
          <w:bCs/>
          <w:sz w:val="28"/>
          <w:szCs w:val="28"/>
          <w:lang w:val="uk-UA"/>
        </w:rPr>
      </w:pPr>
    </w:p>
    <w:p w:rsidR="00403E6D" w:rsidRPr="00403E6D" w:rsidRDefault="00403E6D" w:rsidP="00403E6D">
      <w:pPr>
        <w:rPr>
          <w:rFonts w:ascii="Times New Roman" w:hAnsi="Times New Roman" w:cs="Times New Roman"/>
          <w:b/>
          <w:bCs/>
          <w:sz w:val="28"/>
          <w:szCs w:val="28"/>
          <w:lang w:val="uk-UA"/>
        </w:rPr>
      </w:pPr>
    </w:p>
    <w:p w:rsidR="00403E6D" w:rsidRPr="00403E6D" w:rsidRDefault="00403E6D" w:rsidP="00403E6D">
      <w:pPr>
        <w:rPr>
          <w:rFonts w:ascii="Times New Roman" w:hAnsi="Times New Roman" w:cs="Times New Roman"/>
          <w:b/>
          <w:bCs/>
          <w:sz w:val="28"/>
          <w:szCs w:val="28"/>
          <w:lang w:val="uk-UA"/>
        </w:rPr>
      </w:pPr>
    </w:p>
    <w:p w:rsidR="00403E6D" w:rsidRPr="00403E6D" w:rsidRDefault="00403E6D" w:rsidP="00403E6D">
      <w:pPr>
        <w:rPr>
          <w:rFonts w:ascii="Times New Roman" w:hAnsi="Times New Roman" w:cs="Times New Roman"/>
          <w:b/>
          <w:bCs/>
          <w:sz w:val="28"/>
          <w:szCs w:val="28"/>
          <w:lang w:val="uk-UA"/>
        </w:rPr>
      </w:pPr>
    </w:p>
    <w:p w:rsidR="00403E6D" w:rsidRPr="00403E6D" w:rsidRDefault="00403E6D" w:rsidP="00403E6D">
      <w:pPr>
        <w:rPr>
          <w:rFonts w:ascii="Times New Roman" w:hAnsi="Times New Roman" w:cs="Times New Roman"/>
          <w:b/>
          <w:bCs/>
          <w:sz w:val="28"/>
          <w:szCs w:val="28"/>
          <w:lang w:val="uk-UA"/>
        </w:rPr>
      </w:pPr>
    </w:p>
    <w:p w:rsidR="00403E6D" w:rsidRPr="00403E6D" w:rsidRDefault="00403E6D" w:rsidP="00403E6D">
      <w:pPr>
        <w:rPr>
          <w:rFonts w:ascii="Times New Roman" w:hAnsi="Times New Roman" w:cs="Times New Roman"/>
          <w:b/>
          <w:bCs/>
          <w:sz w:val="28"/>
          <w:szCs w:val="28"/>
          <w:lang w:val="uk-UA"/>
        </w:rPr>
      </w:pPr>
    </w:p>
    <w:p w:rsidR="00403E6D" w:rsidRPr="00403E6D" w:rsidRDefault="00403E6D" w:rsidP="00403E6D">
      <w:pPr>
        <w:rPr>
          <w:rFonts w:ascii="Times New Roman" w:hAnsi="Times New Roman" w:cs="Times New Roman"/>
          <w:b/>
          <w:bCs/>
          <w:sz w:val="28"/>
          <w:szCs w:val="28"/>
          <w:lang w:val="uk-UA"/>
        </w:rPr>
      </w:pPr>
    </w:p>
    <w:p w:rsidR="00403E6D" w:rsidRPr="00403E6D" w:rsidRDefault="00403E6D" w:rsidP="00403E6D">
      <w:pPr>
        <w:rPr>
          <w:rFonts w:ascii="Times New Roman" w:hAnsi="Times New Roman" w:cs="Times New Roman"/>
          <w:b/>
          <w:bCs/>
          <w:sz w:val="28"/>
          <w:szCs w:val="28"/>
          <w:lang w:val="uk-UA"/>
        </w:rPr>
      </w:pPr>
    </w:p>
    <w:p w:rsidR="00403E6D" w:rsidRPr="00403E6D" w:rsidRDefault="00403E6D" w:rsidP="00403E6D">
      <w:pPr>
        <w:rPr>
          <w:rFonts w:ascii="Times New Roman" w:hAnsi="Times New Roman" w:cs="Times New Roman"/>
          <w:b/>
          <w:bCs/>
          <w:sz w:val="28"/>
          <w:szCs w:val="28"/>
          <w:lang w:val="uk-UA"/>
        </w:rPr>
      </w:pPr>
    </w:p>
    <w:p w:rsidR="00403E6D" w:rsidRPr="00403E6D" w:rsidRDefault="00403E6D" w:rsidP="00403E6D">
      <w:pPr>
        <w:jc w:val="center"/>
        <w:rPr>
          <w:rFonts w:ascii="Times New Roman" w:hAnsi="Times New Roman" w:cs="Times New Roman"/>
          <w:sz w:val="52"/>
          <w:szCs w:val="52"/>
          <w:u w:val="single"/>
          <w:lang w:val="uk-UA"/>
        </w:rPr>
      </w:pPr>
      <w:r w:rsidRPr="00403E6D">
        <w:rPr>
          <w:rFonts w:ascii="Times New Roman" w:hAnsi="Times New Roman" w:cs="Times New Roman"/>
          <w:sz w:val="52"/>
          <w:szCs w:val="52"/>
          <w:u w:val="single"/>
          <w:lang w:val="uk-UA"/>
        </w:rPr>
        <w:t>«</w:t>
      </w:r>
      <w:bookmarkStart w:id="0" w:name="_GoBack"/>
      <w:r w:rsidRPr="00403E6D">
        <w:rPr>
          <w:rFonts w:ascii="Times New Roman" w:hAnsi="Times New Roman" w:cs="Times New Roman"/>
          <w:sz w:val="52"/>
          <w:szCs w:val="52"/>
          <w:u w:val="single"/>
          <w:lang w:val="uk-UA"/>
        </w:rPr>
        <w:t>Профілактика правопорушень серед неповнолітніх»</w:t>
      </w:r>
    </w:p>
    <w:bookmarkEnd w:id="0"/>
    <w:p w:rsidR="00403E6D" w:rsidRPr="00403E6D" w:rsidRDefault="00403E6D" w:rsidP="00403E6D">
      <w:pPr>
        <w:rPr>
          <w:rFonts w:ascii="Times New Roman" w:hAnsi="Times New Roman" w:cs="Times New Roman"/>
          <w:b/>
          <w:bCs/>
          <w:sz w:val="28"/>
          <w:szCs w:val="28"/>
          <w:lang w:val="uk-UA"/>
        </w:rPr>
      </w:pPr>
    </w:p>
    <w:p w:rsidR="00403E6D" w:rsidRPr="00403E6D" w:rsidRDefault="00403E6D" w:rsidP="00403E6D">
      <w:pPr>
        <w:rPr>
          <w:rFonts w:ascii="Times New Roman" w:hAnsi="Times New Roman" w:cs="Times New Roman"/>
          <w:b/>
          <w:bCs/>
          <w:sz w:val="28"/>
          <w:szCs w:val="28"/>
          <w:lang w:val="uk-UA"/>
        </w:rPr>
      </w:pPr>
    </w:p>
    <w:p w:rsidR="00403E6D" w:rsidRPr="00403E6D" w:rsidRDefault="00403E6D" w:rsidP="00403E6D">
      <w:pPr>
        <w:rPr>
          <w:rFonts w:ascii="Times New Roman" w:hAnsi="Times New Roman" w:cs="Times New Roman"/>
          <w:b/>
          <w:bCs/>
          <w:sz w:val="28"/>
          <w:szCs w:val="28"/>
          <w:lang w:val="uk-UA"/>
        </w:rPr>
      </w:pPr>
    </w:p>
    <w:p w:rsidR="00403E6D" w:rsidRPr="00403E6D" w:rsidRDefault="00403E6D" w:rsidP="00403E6D">
      <w:pPr>
        <w:rPr>
          <w:rFonts w:ascii="Times New Roman" w:hAnsi="Times New Roman" w:cs="Times New Roman"/>
          <w:b/>
          <w:bCs/>
          <w:sz w:val="28"/>
          <w:szCs w:val="28"/>
          <w:lang w:val="uk-UA"/>
        </w:rPr>
      </w:pPr>
    </w:p>
    <w:p w:rsidR="00403E6D" w:rsidRPr="00403E6D" w:rsidRDefault="00403E6D" w:rsidP="00403E6D">
      <w:pPr>
        <w:rPr>
          <w:rFonts w:ascii="Times New Roman" w:hAnsi="Times New Roman" w:cs="Times New Roman"/>
          <w:b/>
          <w:bCs/>
          <w:sz w:val="28"/>
          <w:szCs w:val="28"/>
          <w:lang w:val="uk-UA"/>
        </w:rPr>
      </w:pPr>
    </w:p>
    <w:p w:rsidR="00403E6D" w:rsidRPr="00403E6D" w:rsidRDefault="00403E6D" w:rsidP="00403E6D">
      <w:pPr>
        <w:rPr>
          <w:rFonts w:ascii="Times New Roman" w:hAnsi="Times New Roman" w:cs="Times New Roman"/>
          <w:b/>
          <w:bCs/>
          <w:sz w:val="28"/>
          <w:szCs w:val="28"/>
          <w:lang w:val="uk-UA"/>
        </w:rPr>
      </w:pPr>
    </w:p>
    <w:p w:rsidR="00403E6D" w:rsidRPr="00403E6D" w:rsidRDefault="00403E6D" w:rsidP="00403E6D">
      <w:pPr>
        <w:rPr>
          <w:rFonts w:ascii="Times New Roman" w:hAnsi="Times New Roman" w:cs="Times New Roman"/>
          <w:b/>
          <w:bCs/>
          <w:sz w:val="28"/>
          <w:szCs w:val="28"/>
          <w:lang w:val="uk-UA"/>
        </w:rPr>
      </w:pPr>
    </w:p>
    <w:p w:rsidR="00403E6D" w:rsidRPr="00403E6D" w:rsidRDefault="00403E6D" w:rsidP="00403E6D">
      <w:pPr>
        <w:rPr>
          <w:rFonts w:ascii="Times New Roman" w:hAnsi="Times New Roman" w:cs="Times New Roman"/>
          <w:b/>
          <w:bCs/>
          <w:sz w:val="28"/>
          <w:szCs w:val="28"/>
          <w:lang w:val="uk-UA"/>
        </w:rPr>
      </w:pPr>
    </w:p>
    <w:p w:rsidR="00403E6D" w:rsidRDefault="00403E6D" w:rsidP="00403E6D">
      <w:pP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p w:rsidR="00403E6D" w:rsidRDefault="00403E6D" w:rsidP="00403E6D">
      <w:pPr>
        <w:rPr>
          <w:rFonts w:ascii="Times New Roman" w:hAnsi="Times New Roman" w:cs="Times New Roman"/>
          <w:b/>
          <w:bCs/>
          <w:sz w:val="28"/>
          <w:szCs w:val="28"/>
          <w:lang w:val="uk-UA"/>
        </w:rPr>
      </w:pPr>
    </w:p>
    <w:p w:rsidR="00403E6D" w:rsidRDefault="00403E6D" w:rsidP="00403E6D">
      <w:pPr>
        <w:rPr>
          <w:rFonts w:ascii="Times New Roman" w:hAnsi="Times New Roman" w:cs="Times New Roman"/>
          <w:b/>
          <w:bCs/>
          <w:sz w:val="28"/>
          <w:szCs w:val="28"/>
          <w:lang w:val="uk-UA"/>
        </w:rPr>
      </w:pPr>
    </w:p>
    <w:p w:rsidR="00403E6D" w:rsidRDefault="00403E6D" w:rsidP="00403E6D">
      <w:pPr>
        <w:rPr>
          <w:rFonts w:ascii="Times New Roman" w:hAnsi="Times New Roman" w:cs="Times New Roman"/>
          <w:b/>
          <w:bCs/>
          <w:sz w:val="28"/>
          <w:szCs w:val="28"/>
          <w:lang w:val="uk-UA"/>
        </w:rPr>
      </w:pPr>
    </w:p>
    <w:p w:rsidR="00403E6D" w:rsidRDefault="00403E6D" w:rsidP="00403E6D">
      <w:pPr>
        <w:rPr>
          <w:rFonts w:ascii="Times New Roman" w:hAnsi="Times New Roman" w:cs="Times New Roman"/>
          <w:b/>
          <w:bCs/>
          <w:sz w:val="28"/>
          <w:szCs w:val="28"/>
          <w:lang w:val="uk-UA"/>
        </w:rPr>
      </w:pPr>
    </w:p>
    <w:p w:rsidR="00403E6D" w:rsidRPr="00403E6D" w:rsidRDefault="00403E6D" w:rsidP="00403E6D">
      <w:pPr>
        <w:rPr>
          <w:rFonts w:ascii="Times New Roman" w:hAnsi="Times New Roman" w:cs="Times New Roman"/>
          <w:sz w:val="28"/>
          <w:szCs w:val="28"/>
          <w:lang w:val="uk-UA"/>
        </w:rPr>
      </w:pPr>
      <w:r w:rsidRPr="00403E6D">
        <w:rPr>
          <w:rFonts w:ascii="Times New Roman" w:hAnsi="Times New Roman" w:cs="Times New Roman"/>
          <w:sz w:val="28"/>
          <w:szCs w:val="28"/>
          <w:lang w:val="uk-UA"/>
        </w:rPr>
        <w:t>Правова освіта і правове виховання-це цілісна система ,що охоплює всі сфери діяльності навчального закладу, сприяє вихованню правової свідомості, демократичних громадянських цінностей і поведінки всіх учасників освітнього процесу, передбачає використання практично-орієнтованих та інтерактивних методів навчання.</w:t>
      </w:r>
    </w:p>
    <w:p w:rsidR="00403E6D" w:rsidRPr="00403E6D" w:rsidRDefault="00403E6D" w:rsidP="00403E6D">
      <w:pPr>
        <w:rPr>
          <w:rFonts w:ascii="Times New Roman" w:hAnsi="Times New Roman" w:cs="Times New Roman"/>
          <w:sz w:val="28"/>
          <w:szCs w:val="28"/>
          <w:lang w:val="uk-UA"/>
        </w:rPr>
      </w:pPr>
      <w:r w:rsidRPr="00403E6D">
        <w:rPr>
          <w:rFonts w:ascii="Times New Roman" w:hAnsi="Times New Roman" w:cs="Times New Roman"/>
          <w:sz w:val="28"/>
          <w:szCs w:val="28"/>
          <w:lang w:val="uk-UA"/>
        </w:rPr>
        <w:t>         Ми будуємо правову державу, громадянське суспільство, тому в дітях необхідно сформувати певні суспільні цінності: </w:t>
      </w:r>
      <w:r w:rsidRPr="00403E6D">
        <w:rPr>
          <w:rFonts w:ascii="Times New Roman" w:hAnsi="Times New Roman" w:cs="Times New Roman"/>
          <w:b/>
          <w:bCs/>
          <w:sz w:val="28"/>
          <w:szCs w:val="28"/>
          <w:lang w:val="uk-UA"/>
        </w:rPr>
        <w:t>політичні</w:t>
      </w:r>
      <w:r w:rsidRPr="00403E6D">
        <w:rPr>
          <w:rFonts w:ascii="Times New Roman" w:hAnsi="Times New Roman" w:cs="Times New Roman"/>
          <w:sz w:val="28"/>
          <w:szCs w:val="28"/>
          <w:lang w:val="uk-UA"/>
        </w:rPr>
        <w:t> (суверенітет, незалежність, народовладдя, право нації на самовизначення);</w:t>
      </w:r>
      <w:r w:rsidRPr="00403E6D">
        <w:rPr>
          <w:rFonts w:ascii="Times New Roman" w:hAnsi="Times New Roman" w:cs="Times New Roman"/>
          <w:b/>
          <w:bCs/>
          <w:sz w:val="28"/>
          <w:szCs w:val="28"/>
          <w:lang w:val="uk-UA"/>
        </w:rPr>
        <w:t>правові, ідеологічні</w:t>
      </w:r>
      <w:r w:rsidRPr="00403E6D">
        <w:rPr>
          <w:rFonts w:ascii="Times New Roman" w:hAnsi="Times New Roman" w:cs="Times New Roman"/>
          <w:sz w:val="28"/>
          <w:szCs w:val="28"/>
          <w:lang w:val="uk-UA"/>
        </w:rPr>
        <w:t> (мир, свобода, рівність ,справедливість,</w:t>
      </w:r>
      <w:r>
        <w:rPr>
          <w:rFonts w:ascii="Times New Roman" w:hAnsi="Times New Roman" w:cs="Times New Roman"/>
          <w:sz w:val="28"/>
          <w:szCs w:val="28"/>
          <w:lang w:val="uk-UA"/>
        </w:rPr>
        <w:t xml:space="preserve"> </w:t>
      </w:r>
      <w:r w:rsidRPr="00403E6D">
        <w:rPr>
          <w:rFonts w:ascii="Times New Roman" w:hAnsi="Times New Roman" w:cs="Times New Roman"/>
          <w:sz w:val="28"/>
          <w:szCs w:val="28"/>
          <w:lang w:val="uk-UA"/>
        </w:rPr>
        <w:t>толерантність); </w:t>
      </w:r>
      <w:r w:rsidRPr="00403E6D">
        <w:rPr>
          <w:rFonts w:ascii="Times New Roman" w:hAnsi="Times New Roman" w:cs="Times New Roman"/>
          <w:b/>
          <w:bCs/>
          <w:sz w:val="28"/>
          <w:szCs w:val="28"/>
          <w:lang w:val="uk-UA"/>
        </w:rPr>
        <w:t>економічні</w:t>
      </w:r>
      <w:r w:rsidRPr="00403E6D">
        <w:rPr>
          <w:rFonts w:ascii="Times New Roman" w:hAnsi="Times New Roman" w:cs="Times New Roman"/>
          <w:sz w:val="28"/>
          <w:szCs w:val="28"/>
          <w:lang w:val="uk-UA"/>
        </w:rPr>
        <w:t> (економічне благополуччя, матеріальний добробут, економічна стабільність); </w:t>
      </w:r>
      <w:r w:rsidRPr="00403E6D">
        <w:rPr>
          <w:rFonts w:ascii="Times New Roman" w:hAnsi="Times New Roman" w:cs="Times New Roman"/>
          <w:b/>
          <w:bCs/>
          <w:sz w:val="28"/>
          <w:szCs w:val="28"/>
          <w:lang w:val="uk-UA"/>
        </w:rPr>
        <w:t>соціальні</w:t>
      </w:r>
      <w:r w:rsidRPr="00403E6D">
        <w:rPr>
          <w:rFonts w:ascii="Times New Roman" w:hAnsi="Times New Roman" w:cs="Times New Roman"/>
          <w:sz w:val="28"/>
          <w:szCs w:val="28"/>
          <w:lang w:val="uk-UA"/>
        </w:rPr>
        <w:t> (соціальна стабільність, самореалізація особистості, соціальна захищеність).</w:t>
      </w:r>
    </w:p>
    <w:p w:rsidR="00403E6D" w:rsidRPr="00403E6D" w:rsidRDefault="00403E6D" w:rsidP="00403E6D">
      <w:pPr>
        <w:rPr>
          <w:rFonts w:ascii="Times New Roman" w:hAnsi="Times New Roman" w:cs="Times New Roman"/>
          <w:sz w:val="28"/>
          <w:szCs w:val="28"/>
          <w:lang w:val="uk-UA"/>
        </w:rPr>
      </w:pPr>
      <w:r w:rsidRPr="00403E6D">
        <w:rPr>
          <w:rFonts w:ascii="Times New Roman" w:hAnsi="Times New Roman" w:cs="Times New Roman"/>
          <w:sz w:val="28"/>
          <w:szCs w:val="28"/>
          <w:lang w:val="uk-UA"/>
        </w:rPr>
        <w:t>        Правове виховання – це складова частина виховання в цілому. Але правове виховання впливає не тільки на свідомість, а й на відповідальну сторону поведінки, формує переконаність у необхідності суворого додержання законів, прав та обов’язків. Кінцевим результатом правового виховання є реальні справи, вчинки у сфері правових відносин, які свідчать про дієвість правового виховання.</w:t>
      </w:r>
    </w:p>
    <w:p w:rsidR="00403E6D" w:rsidRPr="00403E6D" w:rsidRDefault="00403E6D" w:rsidP="00403E6D">
      <w:pPr>
        <w:rPr>
          <w:rFonts w:ascii="Times New Roman" w:hAnsi="Times New Roman" w:cs="Times New Roman"/>
          <w:sz w:val="28"/>
          <w:szCs w:val="28"/>
          <w:lang w:val="uk-UA"/>
        </w:rPr>
      </w:pPr>
      <w:r w:rsidRPr="00403E6D">
        <w:rPr>
          <w:rFonts w:ascii="Times New Roman" w:hAnsi="Times New Roman" w:cs="Times New Roman"/>
          <w:sz w:val="28"/>
          <w:szCs w:val="28"/>
          <w:lang w:val="uk-UA"/>
        </w:rPr>
        <w:t>       Загальна мета та конкретні завдання правового виховання вирішуються в процесі навчальної діяльності. Одночасно виділяються конкретні задачі правового виховання. До них відносяться:</w:t>
      </w:r>
    </w:p>
    <w:p w:rsidR="00403E6D" w:rsidRPr="00403E6D" w:rsidRDefault="00403E6D" w:rsidP="00403E6D">
      <w:pPr>
        <w:rPr>
          <w:rFonts w:ascii="Times New Roman" w:hAnsi="Times New Roman" w:cs="Times New Roman"/>
          <w:sz w:val="28"/>
          <w:szCs w:val="28"/>
          <w:lang w:val="uk-UA"/>
        </w:rPr>
      </w:pPr>
      <w:r w:rsidRPr="00403E6D">
        <w:rPr>
          <w:rFonts w:ascii="Times New Roman" w:hAnsi="Times New Roman" w:cs="Times New Roman"/>
          <w:sz w:val="28"/>
          <w:szCs w:val="28"/>
          <w:lang w:val="uk-UA"/>
        </w:rPr>
        <w:t> </w:t>
      </w:r>
    </w:p>
    <w:p w:rsidR="00403E6D" w:rsidRPr="00403E6D" w:rsidRDefault="00403E6D" w:rsidP="00403E6D">
      <w:pPr>
        <w:rPr>
          <w:rFonts w:ascii="Times New Roman" w:hAnsi="Times New Roman" w:cs="Times New Roman"/>
          <w:sz w:val="28"/>
          <w:szCs w:val="28"/>
          <w:lang w:val="uk-UA"/>
        </w:rPr>
      </w:pPr>
      <w:r w:rsidRPr="00403E6D">
        <w:rPr>
          <w:rFonts w:ascii="Times New Roman" w:hAnsi="Times New Roman" w:cs="Times New Roman"/>
          <w:sz w:val="28"/>
          <w:szCs w:val="28"/>
          <w:lang w:val="uk-UA"/>
        </w:rPr>
        <w:t> *формування в кожного учня системи знань з питань основ держави та права, розвиток інтересу до цієї галузі знань і зв’язок права з навколишньою дійсністю;</w:t>
      </w:r>
    </w:p>
    <w:p w:rsidR="00403E6D" w:rsidRPr="00403E6D" w:rsidRDefault="00403E6D" w:rsidP="00403E6D">
      <w:pPr>
        <w:rPr>
          <w:rFonts w:ascii="Times New Roman" w:hAnsi="Times New Roman" w:cs="Times New Roman"/>
          <w:sz w:val="28"/>
          <w:szCs w:val="28"/>
          <w:lang w:val="uk-UA"/>
        </w:rPr>
      </w:pPr>
      <w:r w:rsidRPr="00403E6D">
        <w:rPr>
          <w:rFonts w:ascii="Times New Roman" w:hAnsi="Times New Roman" w:cs="Times New Roman"/>
          <w:sz w:val="28"/>
          <w:szCs w:val="28"/>
          <w:lang w:val="uk-UA"/>
        </w:rPr>
        <w:t> *формування поваги до держави, до  її законодавчих та виконавчих органів;</w:t>
      </w:r>
    </w:p>
    <w:p w:rsidR="00403E6D" w:rsidRPr="00403E6D" w:rsidRDefault="00403E6D" w:rsidP="00403E6D">
      <w:pPr>
        <w:rPr>
          <w:rFonts w:ascii="Times New Roman" w:hAnsi="Times New Roman" w:cs="Times New Roman"/>
          <w:sz w:val="28"/>
          <w:szCs w:val="28"/>
          <w:lang w:val="uk-UA"/>
        </w:rPr>
      </w:pPr>
      <w:r>
        <w:rPr>
          <w:rFonts w:ascii="Times New Roman" w:hAnsi="Times New Roman" w:cs="Times New Roman"/>
          <w:sz w:val="28"/>
          <w:szCs w:val="28"/>
          <w:lang w:val="uk-UA"/>
        </w:rPr>
        <w:t xml:space="preserve"> *прищеплення навичок </w:t>
      </w:r>
      <w:r w:rsidRPr="00403E6D">
        <w:rPr>
          <w:rFonts w:ascii="Times New Roman" w:hAnsi="Times New Roman" w:cs="Times New Roman"/>
          <w:sz w:val="28"/>
          <w:szCs w:val="28"/>
          <w:lang w:val="uk-UA"/>
        </w:rPr>
        <w:t>свідомої поведінки;</w:t>
      </w:r>
    </w:p>
    <w:p w:rsidR="00403E6D" w:rsidRPr="00403E6D" w:rsidRDefault="00403E6D" w:rsidP="00403E6D">
      <w:pPr>
        <w:rPr>
          <w:rFonts w:ascii="Times New Roman" w:hAnsi="Times New Roman" w:cs="Times New Roman"/>
          <w:sz w:val="28"/>
          <w:szCs w:val="28"/>
          <w:lang w:val="uk-UA"/>
        </w:rPr>
      </w:pPr>
      <w:r w:rsidRPr="00403E6D">
        <w:rPr>
          <w:rFonts w:ascii="Times New Roman" w:hAnsi="Times New Roman" w:cs="Times New Roman"/>
          <w:sz w:val="28"/>
          <w:szCs w:val="28"/>
          <w:lang w:val="uk-UA"/>
        </w:rPr>
        <w:t> *виховання нетерпимості до різноманітних правопорушень;</w:t>
      </w:r>
    </w:p>
    <w:p w:rsidR="00403E6D" w:rsidRPr="00403E6D" w:rsidRDefault="00403E6D" w:rsidP="00403E6D">
      <w:pPr>
        <w:rPr>
          <w:rFonts w:ascii="Times New Roman" w:hAnsi="Times New Roman" w:cs="Times New Roman"/>
          <w:sz w:val="28"/>
          <w:szCs w:val="28"/>
          <w:lang w:val="uk-UA"/>
        </w:rPr>
      </w:pPr>
      <w:r w:rsidRPr="00403E6D">
        <w:rPr>
          <w:rFonts w:ascii="Times New Roman" w:hAnsi="Times New Roman" w:cs="Times New Roman"/>
          <w:sz w:val="28"/>
          <w:szCs w:val="28"/>
          <w:lang w:val="uk-UA"/>
        </w:rPr>
        <w:t> *формування потреб та умінь активно захищати в установленому законом порядку свої права та законні інтереси інших осіб.</w:t>
      </w:r>
    </w:p>
    <w:p w:rsidR="00403E6D" w:rsidRPr="00403E6D" w:rsidRDefault="00403E6D" w:rsidP="00403E6D">
      <w:pPr>
        <w:rPr>
          <w:rFonts w:ascii="Times New Roman" w:hAnsi="Times New Roman" w:cs="Times New Roman"/>
          <w:sz w:val="28"/>
          <w:szCs w:val="28"/>
          <w:lang w:val="uk-UA"/>
        </w:rPr>
      </w:pPr>
      <w:r w:rsidRPr="00403E6D">
        <w:rPr>
          <w:rFonts w:ascii="Times New Roman" w:hAnsi="Times New Roman" w:cs="Times New Roman"/>
          <w:sz w:val="28"/>
          <w:szCs w:val="28"/>
          <w:lang w:val="uk-UA"/>
        </w:rPr>
        <w:t> </w:t>
      </w:r>
    </w:p>
    <w:p w:rsidR="00403E6D" w:rsidRPr="00403E6D" w:rsidRDefault="00403E6D" w:rsidP="00403E6D">
      <w:pPr>
        <w:rPr>
          <w:rFonts w:ascii="Times New Roman" w:hAnsi="Times New Roman" w:cs="Times New Roman"/>
          <w:sz w:val="28"/>
          <w:szCs w:val="28"/>
          <w:lang w:val="uk-UA"/>
        </w:rPr>
      </w:pPr>
      <w:r w:rsidRPr="00403E6D">
        <w:rPr>
          <w:rFonts w:ascii="Times New Roman" w:hAnsi="Times New Roman" w:cs="Times New Roman"/>
          <w:sz w:val="28"/>
          <w:szCs w:val="28"/>
          <w:lang w:val="uk-UA"/>
        </w:rPr>
        <w:t xml:space="preserve">      Виходячи з вищесказаного, правове виховання передбачає перш за все знайомство учнів із законами нашої держави. У загальноосвітніх школах району це знайомство постійно відбувається не тільки на </w:t>
      </w:r>
      <w:proofErr w:type="spellStart"/>
      <w:r w:rsidRPr="00403E6D">
        <w:rPr>
          <w:rFonts w:ascii="Times New Roman" w:hAnsi="Times New Roman" w:cs="Times New Roman"/>
          <w:sz w:val="28"/>
          <w:szCs w:val="28"/>
          <w:lang w:val="uk-UA"/>
        </w:rPr>
        <w:t>уроках</w:t>
      </w:r>
      <w:proofErr w:type="spellEnd"/>
      <w:r w:rsidRPr="00403E6D">
        <w:rPr>
          <w:rFonts w:ascii="Times New Roman" w:hAnsi="Times New Roman" w:cs="Times New Roman"/>
          <w:sz w:val="28"/>
          <w:szCs w:val="28"/>
          <w:lang w:val="uk-UA"/>
        </w:rPr>
        <w:t xml:space="preserve"> з правових дисциплін, а й у позакласній роботі. Неодмінною частиною правового виховання є проведення годин спілкування, брейн-рингів, КВК на правову тематику (наприклад, КВК «Основні права і свободи людини і громадянина»,</w:t>
      </w:r>
      <w:r>
        <w:rPr>
          <w:rFonts w:ascii="Times New Roman" w:hAnsi="Times New Roman" w:cs="Times New Roman"/>
          <w:sz w:val="28"/>
          <w:szCs w:val="28"/>
          <w:lang w:val="uk-UA"/>
        </w:rPr>
        <w:t xml:space="preserve"> </w:t>
      </w:r>
      <w:r w:rsidRPr="00403E6D">
        <w:rPr>
          <w:rFonts w:ascii="Times New Roman" w:hAnsi="Times New Roman" w:cs="Times New Roman"/>
          <w:sz w:val="28"/>
          <w:szCs w:val="28"/>
          <w:lang w:val="uk-UA"/>
        </w:rPr>
        <w:t>виховна година «Державна мова України», морально-правова експрес-гра «Подорож країнами  Закону, Права і Моралі», бесіди за круглим столом «Закон і ми», «Вчинок і відповідальність».</w:t>
      </w:r>
      <w:r>
        <w:rPr>
          <w:rFonts w:ascii="Times New Roman" w:hAnsi="Times New Roman" w:cs="Times New Roman"/>
          <w:sz w:val="28"/>
          <w:szCs w:val="28"/>
          <w:lang w:val="uk-UA"/>
        </w:rPr>
        <w:t xml:space="preserve"> </w:t>
      </w:r>
      <w:r w:rsidRPr="00403E6D">
        <w:rPr>
          <w:rFonts w:ascii="Times New Roman" w:hAnsi="Times New Roman" w:cs="Times New Roman"/>
          <w:sz w:val="28"/>
          <w:szCs w:val="28"/>
          <w:lang w:val="uk-UA"/>
        </w:rPr>
        <w:t>Бесіди, лекції проводяться не тільки, спираючись на теоретичні положення  норм закону, але із конкретними прикладами.</w:t>
      </w:r>
    </w:p>
    <w:p w:rsidR="00403E6D" w:rsidRPr="00403E6D" w:rsidRDefault="00403E6D" w:rsidP="00403E6D">
      <w:pPr>
        <w:rPr>
          <w:rFonts w:ascii="Times New Roman" w:hAnsi="Times New Roman" w:cs="Times New Roman"/>
          <w:sz w:val="28"/>
          <w:szCs w:val="28"/>
          <w:lang w:val="uk-UA"/>
        </w:rPr>
      </w:pPr>
      <w:r w:rsidRPr="00403E6D">
        <w:rPr>
          <w:rFonts w:ascii="Times New Roman" w:hAnsi="Times New Roman" w:cs="Times New Roman"/>
          <w:sz w:val="28"/>
          <w:szCs w:val="28"/>
          <w:lang w:val="uk-UA"/>
        </w:rPr>
        <w:lastRenderedPageBreak/>
        <w:t>     Обов’язковими є проведення в кожному навчальному році місячника правових знань та щомісячно Дня правових знань, які спрямовані на формування правової культури, профілактики правопорушень серед учнівської молоді. Головне завдання правового виховання – формування правової установки, з позиції якої неповнолітній зможе керувати своїм настроєм, бажаннями, вчинками, де  свої правові знання він використовує в повсякденному житті. При здійсненні правового виховання учнів також враховується вікова категорія. Значна увага приділяється кожній віковій групі (це є одним із пріоритетних напрямків роботи шкільного психолога).Правове виховання учнівської молоді має два взаємопов’язаних аспекти. З одного боку, воно спрямоване на необхідність дотримуватись правил поведінки у школі, громадських місцях, за місцем проживання. З іншого боку, дає учням перспективу на майбутнє, навчає поважати закони. Ось чому в своїй роботі школа звертає увагу на ті норми та розділи права, які захищають їх права та законні інтереси: норми сімейного, трудового, житлового громадянського права, тобто на ті питання, з якими вони зустрінуться за стінами навчального закладу. Профілактичне значення виховного впливу на поведінку учнів, яке може бути сформоване тільки знаннями про правові вимоги, про юридичні наслідки здійснених правопорушень і злочинів, впливає на вироблення позитивних настанов. Все це, як правило, попереджує правопорушення та здійснення злочинів неповнолітніми. Правове виховання в школах району тісно пов’язане з іншими видами виховання: моральним, трудовим, естетичним.. Наприклад, моральне виховання готує учнів до сприйняття та засвоєння норм права. Робота в школі з естетичного виховання зменшує можливість здійснення учнями хуліганських вчинків, привчає їх до бережливого ставлення до природи, до пам’яток культури, творів мистецтва.</w:t>
      </w:r>
    </w:p>
    <w:p w:rsidR="00403E6D" w:rsidRPr="00403E6D" w:rsidRDefault="00403E6D" w:rsidP="00403E6D">
      <w:pPr>
        <w:rPr>
          <w:rFonts w:ascii="Times New Roman" w:hAnsi="Times New Roman" w:cs="Times New Roman"/>
          <w:sz w:val="28"/>
          <w:szCs w:val="28"/>
          <w:lang w:val="uk-UA"/>
        </w:rPr>
      </w:pPr>
      <w:r w:rsidRPr="00403E6D">
        <w:rPr>
          <w:rFonts w:ascii="Times New Roman" w:hAnsi="Times New Roman" w:cs="Times New Roman"/>
          <w:sz w:val="28"/>
          <w:szCs w:val="28"/>
          <w:lang w:val="uk-UA"/>
        </w:rPr>
        <w:t> Запобігання правопорушенням неповнолітніх має бути справою не тільки дорослих, а й самих школярів. Майбутні позитивні зміни залежать також від рівня розвитку дитячого самоврядування, результативності роботи Ради школи (органу учнівського самоврядування).Особливе місце в роботі Ради відводиться саме правовому вихованню. У межах правового виховання в школі постійно працює комісія по профілактиці правопорушень серед учнів, на засіданнях якої розглядаються питання щодо порушення учнями правил поведінки.</w:t>
      </w:r>
    </w:p>
    <w:p w:rsidR="00403E6D" w:rsidRPr="00403E6D" w:rsidRDefault="00403E6D" w:rsidP="00403E6D">
      <w:pPr>
        <w:rPr>
          <w:rFonts w:ascii="Times New Roman" w:hAnsi="Times New Roman" w:cs="Times New Roman"/>
          <w:sz w:val="28"/>
          <w:szCs w:val="28"/>
          <w:lang w:val="uk-UA"/>
        </w:rPr>
      </w:pPr>
      <w:r w:rsidRPr="00403E6D">
        <w:rPr>
          <w:rFonts w:ascii="Times New Roman" w:hAnsi="Times New Roman" w:cs="Times New Roman"/>
          <w:sz w:val="28"/>
          <w:szCs w:val="28"/>
          <w:lang w:val="uk-UA"/>
        </w:rPr>
        <w:t xml:space="preserve">   Здійснюється і правове виховання вчителів. Свій правовий рівень вони підвищують на педагогічних нарадах, семінарах класних керівників, на зустрічах з лікарями, юристами, правоохоронцями для того, щоб проводити </w:t>
      </w:r>
      <w:proofErr w:type="spellStart"/>
      <w:r w:rsidRPr="00403E6D">
        <w:rPr>
          <w:rFonts w:ascii="Times New Roman" w:hAnsi="Times New Roman" w:cs="Times New Roman"/>
          <w:sz w:val="28"/>
          <w:szCs w:val="28"/>
          <w:lang w:val="uk-UA"/>
        </w:rPr>
        <w:t>грамотно</w:t>
      </w:r>
      <w:proofErr w:type="spellEnd"/>
      <w:r w:rsidRPr="00403E6D">
        <w:rPr>
          <w:rFonts w:ascii="Times New Roman" w:hAnsi="Times New Roman" w:cs="Times New Roman"/>
          <w:sz w:val="28"/>
          <w:szCs w:val="28"/>
          <w:lang w:val="uk-UA"/>
        </w:rPr>
        <w:t xml:space="preserve"> й ефективно </w:t>
      </w:r>
      <w:proofErr w:type="spellStart"/>
      <w:r w:rsidRPr="00403E6D">
        <w:rPr>
          <w:rFonts w:ascii="Times New Roman" w:hAnsi="Times New Roman" w:cs="Times New Roman"/>
          <w:sz w:val="28"/>
          <w:szCs w:val="28"/>
          <w:lang w:val="uk-UA"/>
        </w:rPr>
        <w:t>правоосвітню</w:t>
      </w:r>
      <w:proofErr w:type="spellEnd"/>
      <w:r w:rsidRPr="00403E6D">
        <w:rPr>
          <w:rFonts w:ascii="Times New Roman" w:hAnsi="Times New Roman" w:cs="Times New Roman"/>
          <w:sz w:val="28"/>
          <w:szCs w:val="28"/>
          <w:lang w:val="uk-UA"/>
        </w:rPr>
        <w:t xml:space="preserve"> та </w:t>
      </w:r>
      <w:proofErr w:type="spellStart"/>
      <w:r w:rsidRPr="00403E6D">
        <w:rPr>
          <w:rFonts w:ascii="Times New Roman" w:hAnsi="Times New Roman" w:cs="Times New Roman"/>
          <w:sz w:val="28"/>
          <w:szCs w:val="28"/>
          <w:lang w:val="uk-UA"/>
        </w:rPr>
        <w:t>правовиховну</w:t>
      </w:r>
      <w:proofErr w:type="spellEnd"/>
      <w:r w:rsidRPr="00403E6D">
        <w:rPr>
          <w:rFonts w:ascii="Times New Roman" w:hAnsi="Times New Roman" w:cs="Times New Roman"/>
          <w:sz w:val="28"/>
          <w:szCs w:val="28"/>
          <w:lang w:val="uk-UA"/>
        </w:rPr>
        <w:t xml:space="preserve"> роботу з учнями. Учитель повинен бути підготовлений, знати головні положення чинного законодавства, бути зразком для учнів та їх батьків. РМК надаються методичні рекомендації щодо профілактики правопорушень серед неповнолітніх,</w:t>
      </w:r>
      <w:r>
        <w:rPr>
          <w:rFonts w:ascii="Times New Roman" w:hAnsi="Times New Roman" w:cs="Times New Roman"/>
          <w:sz w:val="28"/>
          <w:szCs w:val="28"/>
          <w:lang w:val="uk-UA"/>
        </w:rPr>
        <w:t xml:space="preserve"> </w:t>
      </w:r>
      <w:r w:rsidRPr="00403E6D">
        <w:rPr>
          <w:rFonts w:ascii="Times New Roman" w:hAnsi="Times New Roman" w:cs="Times New Roman"/>
          <w:sz w:val="28"/>
          <w:szCs w:val="28"/>
          <w:lang w:val="uk-UA"/>
        </w:rPr>
        <w:t>щодо ведення щоденника психолого-педагогічних спостережень педагогічно  занедбаного школяра (додаток 1, додаток 2).</w:t>
      </w:r>
    </w:p>
    <w:p w:rsidR="00403E6D" w:rsidRPr="00403E6D" w:rsidRDefault="00403E6D" w:rsidP="00403E6D">
      <w:pPr>
        <w:rPr>
          <w:rFonts w:ascii="Times New Roman" w:hAnsi="Times New Roman" w:cs="Times New Roman"/>
          <w:sz w:val="28"/>
          <w:szCs w:val="28"/>
          <w:lang w:val="uk-UA"/>
        </w:rPr>
      </w:pPr>
      <w:r w:rsidRPr="00403E6D">
        <w:rPr>
          <w:rFonts w:ascii="Times New Roman" w:hAnsi="Times New Roman" w:cs="Times New Roman"/>
          <w:sz w:val="28"/>
          <w:szCs w:val="28"/>
          <w:lang w:val="uk-UA"/>
        </w:rPr>
        <w:t xml:space="preserve">    Правове виховання батьків здійснюється у межах «Батьківського всеобучу», а також безпосередньо класними керівниками. В ст.61 Кодексу законів про сім’ю та шлюб  України «Права та обов’язки батьків по вихованню дітей» говориться, що батьки мають право та зобов’язані виховувати своїх дітей, турбуватися про їх здоров’я , фізичний ,духовний і моральний розвиток, навчання, готувати їх до праці. Батьківські </w:t>
      </w:r>
      <w:r w:rsidRPr="00403E6D">
        <w:rPr>
          <w:rFonts w:ascii="Times New Roman" w:hAnsi="Times New Roman" w:cs="Times New Roman"/>
          <w:sz w:val="28"/>
          <w:szCs w:val="28"/>
          <w:lang w:val="uk-UA"/>
        </w:rPr>
        <w:lastRenderedPageBreak/>
        <w:t xml:space="preserve">права не можуть </w:t>
      </w:r>
      <w:proofErr w:type="spellStart"/>
      <w:r w:rsidRPr="00403E6D">
        <w:rPr>
          <w:rFonts w:ascii="Times New Roman" w:hAnsi="Times New Roman" w:cs="Times New Roman"/>
          <w:sz w:val="28"/>
          <w:szCs w:val="28"/>
          <w:lang w:val="uk-UA"/>
        </w:rPr>
        <w:t>здійснюватись</w:t>
      </w:r>
      <w:proofErr w:type="spellEnd"/>
      <w:r w:rsidRPr="00403E6D">
        <w:rPr>
          <w:rFonts w:ascii="Times New Roman" w:hAnsi="Times New Roman" w:cs="Times New Roman"/>
          <w:sz w:val="28"/>
          <w:szCs w:val="28"/>
          <w:lang w:val="uk-UA"/>
        </w:rPr>
        <w:t xml:space="preserve"> врозріз з інтересами дітей. Тому на засіданнях «Батьківського всеобучу» систематично розглядаються питання правового виховання. Індивідуальна робота з батьками (індивідуальні бесіди та консультації. Зустрічі з батьками в «батьківські дні») сприяє становленню міцних та дружніх стосунків з родинами учнів.</w:t>
      </w:r>
    </w:p>
    <w:p w:rsidR="00403E6D" w:rsidRPr="00403E6D" w:rsidRDefault="00403E6D" w:rsidP="00403E6D">
      <w:pPr>
        <w:rPr>
          <w:rFonts w:ascii="Times New Roman" w:hAnsi="Times New Roman" w:cs="Times New Roman"/>
          <w:sz w:val="28"/>
          <w:szCs w:val="28"/>
          <w:lang w:val="uk-UA"/>
        </w:rPr>
      </w:pPr>
      <w:r w:rsidRPr="00403E6D">
        <w:rPr>
          <w:rFonts w:ascii="Times New Roman" w:hAnsi="Times New Roman" w:cs="Times New Roman"/>
          <w:sz w:val="28"/>
          <w:szCs w:val="28"/>
          <w:lang w:val="uk-UA"/>
        </w:rPr>
        <w:t>    Сьогодні надто актуальною виступає проблема зростання правопорушень серед молоді. Профілактика правопорушень неповнолітніх є передусім проблемою педагогічною, бо вона пов’язана  з вирішенням певного кола виховних завдань. Тому в цій справі особливе місце має зайняти рання профілактика,</w:t>
      </w:r>
      <w:r>
        <w:rPr>
          <w:rFonts w:ascii="Times New Roman" w:hAnsi="Times New Roman" w:cs="Times New Roman"/>
          <w:sz w:val="28"/>
          <w:szCs w:val="28"/>
          <w:lang w:val="uk-UA"/>
        </w:rPr>
        <w:t xml:space="preserve"> </w:t>
      </w:r>
      <w:r w:rsidRPr="00403E6D">
        <w:rPr>
          <w:rFonts w:ascii="Times New Roman" w:hAnsi="Times New Roman" w:cs="Times New Roman"/>
          <w:sz w:val="28"/>
          <w:szCs w:val="28"/>
          <w:lang w:val="uk-UA"/>
        </w:rPr>
        <w:t>яка має розпочинатися вже з дитячого садка й початкових класів школи, коли закладаються основи характеру, ставлення до оточуючих, поведінки в побуті.</w:t>
      </w:r>
    </w:p>
    <w:p w:rsidR="00403E6D" w:rsidRPr="00403E6D" w:rsidRDefault="00403E6D" w:rsidP="00403E6D">
      <w:pPr>
        <w:rPr>
          <w:rFonts w:ascii="Times New Roman" w:hAnsi="Times New Roman" w:cs="Times New Roman"/>
          <w:sz w:val="28"/>
          <w:szCs w:val="28"/>
          <w:lang w:val="uk-UA"/>
        </w:rPr>
      </w:pPr>
      <w:r w:rsidRPr="00403E6D">
        <w:rPr>
          <w:rFonts w:ascii="Times New Roman" w:hAnsi="Times New Roman" w:cs="Times New Roman"/>
          <w:sz w:val="28"/>
          <w:szCs w:val="28"/>
          <w:lang w:val="uk-UA"/>
        </w:rPr>
        <w:t>   У профілактиці правопорушень серед неповнолітніх значна роль належить шкільній психологічній службі. Психологічна служба школи забезпечує психічне здоров’я учнів,</w:t>
      </w:r>
      <w:r>
        <w:rPr>
          <w:rFonts w:ascii="Times New Roman" w:hAnsi="Times New Roman" w:cs="Times New Roman"/>
          <w:sz w:val="28"/>
          <w:szCs w:val="28"/>
          <w:lang w:val="uk-UA"/>
        </w:rPr>
        <w:t xml:space="preserve"> </w:t>
      </w:r>
      <w:r w:rsidRPr="00403E6D">
        <w:rPr>
          <w:rFonts w:ascii="Times New Roman" w:hAnsi="Times New Roman" w:cs="Times New Roman"/>
          <w:sz w:val="28"/>
          <w:szCs w:val="28"/>
          <w:lang w:val="uk-UA"/>
        </w:rPr>
        <w:t>гармонійний розвиток особистості, формування громадянина, здатного до свідомого суспільного вибору,</w:t>
      </w:r>
      <w:r>
        <w:rPr>
          <w:rFonts w:ascii="Times New Roman" w:hAnsi="Times New Roman" w:cs="Times New Roman"/>
          <w:sz w:val="28"/>
          <w:szCs w:val="28"/>
          <w:lang w:val="uk-UA"/>
        </w:rPr>
        <w:t xml:space="preserve"> </w:t>
      </w:r>
      <w:r w:rsidRPr="00403E6D">
        <w:rPr>
          <w:rFonts w:ascii="Times New Roman" w:hAnsi="Times New Roman" w:cs="Times New Roman"/>
          <w:sz w:val="28"/>
          <w:szCs w:val="28"/>
          <w:lang w:val="uk-UA"/>
        </w:rPr>
        <w:t>сприяє гармонізації взаємин особистості і суспільства, вирішенню проблем психологічного забезпечення навчально-виховного процесу загальноосвітньої школи,</w:t>
      </w:r>
      <w:r>
        <w:rPr>
          <w:rFonts w:ascii="Times New Roman" w:hAnsi="Times New Roman" w:cs="Times New Roman"/>
          <w:sz w:val="28"/>
          <w:szCs w:val="28"/>
          <w:lang w:val="uk-UA"/>
        </w:rPr>
        <w:t xml:space="preserve"> </w:t>
      </w:r>
      <w:r w:rsidRPr="00403E6D">
        <w:rPr>
          <w:rFonts w:ascii="Times New Roman" w:hAnsi="Times New Roman" w:cs="Times New Roman"/>
          <w:sz w:val="28"/>
          <w:szCs w:val="28"/>
          <w:lang w:val="uk-UA"/>
        </w:rPr>
        <w:t>профілактиці конфліктів,</w:t>
      </w:r>
      <w:r>
        <w:rPr>
          <w:rFonts w:ascii="Times New Roman" w:hAnsi="Times New Roman" w:cs="Times New Roman"/>
          <w:sz w:val="28"/>
          <w:szCs w:val="28"/>
          <w:lang w:val="uk-UA"/>
        </w:rPr>
        <w:t xml:space="preserve"> </w:t>
      </w:r>
      <w:r w:rsidRPr="00403E6D">
        <w:rPr>
          <w:rFonts w:ascii="Times New Roman" w:hAnsi="Times New Roman" w:cs="Times New Roman"/>
          <w:sz w:val="28"/>
          <w:szCs w:val="28"/>
          <w:lang w:val="uk-UA"/>
        </w:rPr>
        <w:t xml:space="preserve">правопорушень. Важливим напрямком в роботі шкільного психолога  і соціального педагога є психокорекція. Основу </w:t>
      </w:r>
      <w:proofErr w:type="spellStart"/>
      <w:r w:rsidRPr="00403E6D">
        <w:rPr>
          <w:rFonts w:ascii="Times New Roman" w:hAnsi="Times New Roman" w:cs="Times New Roman"/>
          <w:sz w:val="28"/>
          <w:szCs w:val="28"/>
          <w:lang w:val="uk-UA"/>
        </w:rPr>
        <w:t>психокорекційної</w:t>
      </w:r>
      <w:proofErr w:type="spellEnd"/>
      <w:r w:rsidRPr="00403E6D">
        <w:rPr>
          <w:rFonts w:ascii="Times New Roman" w:hAnsi="Times New Roman" w:cs="Times New Roman"/>
          <w:sz w:val="28"/>
          <w:szCs w:val="28"/>
          <w:lang w:val="uk-UA"/>
        </w:rPr>
        <w:t xml:space="preserve"> діяльності складає робота з «групами ризику» ,</w:t>
      </w:r>
      <w:r>
        <w:rPr>
          <w:rFonts w:ascii="Times New Roman" w:hAnsi="Times New Roman" w:cs="Times New Roman"/>
          <w:sz w:val="28"/>
          <w:szCs w:val="28"/>
          <w:lang w:val="uk-UA"/>
        </w:rPr>
        <w:t xml:space="preserve"> </w:t>
      </w:r>
      <w:r w:rsidRPr="00403E6D">
        <w:rPr>
          <w:rFonts w:ascii="Times New Roman" w:hAnsi="Times New Roman" w:cs="Times New Roman"/>
          <w:sz w:val="28"/>
          <w:szCs w:val="28"/>
          <w:lang w:val="uk-UA"/>
        </w:rPr>
        <w:t>до яких входять підлітки, схильні до девіантної поведінки,</w:t>
      </w:r>
      <w:r>
        <w:rPr>
          <w:rFonts w:ascii="Times New Roman" w:hAnsi="Times New Roman" w:cs="Times New Roman"/>
          <w:sz w:val="28"/>
          <w:szCs w:val="28"/>
          <w:lang w:val="uk-UA"/>
        </w:rPr>
        <w:t xml:space="preserve"> </w:t>
      </w:r>
      <w:r w:rsidRPr="00403E6D">
        <w:rPr>
          <w:rFonts w:ascii="Times New Roman" w:hAnsi="Times New Roman" w:cs="Times New Roman"/>
          <w:sz w:val="28"/>
          <w:szCs w:val="28"/>
          <w:lang w:val="uk-UA"/>
        </w:rPr>
        <w:t xml:space="preserve">які вже скоїли незначні правопорушення, стоять на </w:t>
      </w:r>
      <w:proofErr w:type="spellStart"/>
      <w:r w:rsidRPr="00403E6D">
        <w:rPr>
          <w:rFonts w:ascii="Times New Roman" w:hAnsi="Times New Roman" w:cs="Times New Roman"/>
          <w:sz w:val="28"/>
          <w:szCs w:val="28"/>
          <w:lang w:val="uk-UA"/>
        </w:rPr>
        <w:t>внутрішкільному</w:t>
      </w:r>
      <w:proofErr w:type="spellEnd"/>
      <w:r w:rsidRPr="00403E6D">
        <w:rPr>
          <w:rFonts w:ascii="Times New Roman" w:hAnsi="Times New Roman" w:cs="Times New Roman"/>
          <w:sz w:val="28"/>
          <w:szCs w:val="28"/>
          <w:lang w:val="uk-UA"/>
        </w:rPr>
        <w:t xml:space="preserve"> обліку або на обліку в кримінальній міліції. Психологом в тісній співдружності з соціальним педагогом в ЗНЗ організовуються та проводяться лекції,</w:t>
      </w:r>
      <w:r>
        <w:rPr>
          <w:rFonts w:ascii="Times New Roman" w:hAnsi="Times New Roman" w:cs="Times New Roman"/>
          <w:sz w:val="28"/>
          <w:szCs w:val="28"/>
          <w:lang w:val="uk-UA"/>
        </w:rPr>
        <w:t xml:space="preserve"> </w:t>
      </w:r>
      <w:r w:rsidRPr="00403E6D">
        <w:rPr>
          <w:rFonts w:ascii="Times New Roman" w:hAnsi="Times New Roman" w:cs="Times New Roman"/>
          <w:sz w:val="28"/>
          <w:szCs w:val="28"/>
          <w:lang w:val="uk-UA"/>
        </w:rPr>
        <w:t>семінари для вчителів,</w:t>
      </w:r>
      <w:r>
        <w:rPr>
          <w:rFonts w:ascii="Times New Roman" w:hAnsi="Times New Roman" w:cs="Times New Roman"/>
          <w:sz w:val="28"/>
          <w:szCs w:val="28"/>
          <w:lang w:val="uk-UA"/>
        </w:rPr>
        <w:t xml:space="preserve"> </w:t>
      </w:r>
      <w:r w:rsidRPr="00403E6D">
        <w:rPr>
          <w:rFonts w:ascii="Times New Roman" w:hAnsi="Times New Roman" w:cs="Times New Roman"/>
          <w:sz w:val="28"/>
          <w:szCs w:val="28"/>
          <w:lang w:val="uk-UA"/>
        </w:rPr>
        <w:t>батьків з метою підвищення їх психологічної компетентності. Після проведення таких заходів значно збільшується число консультацій з питань виховання та навчання підлітків, адже на основі психологічної діагностики, бесід,</w:t>
      </w:r>
      <w:r>
        <w:rPr>
          <w:rFonts w:ascii="Times New Roman" w:hAnsi="Times New Roman" w:cs="Times New Roman"/>
          <w:sz w:val="28"/>
          <w:szCs w:val="28"/>
          <w:lang w:val="uk-UA"/>
        </w:rPr>
        <w:t xml:space="preserve"> </w:t>
      </w:r>
      <w:r w:rsidRPr="00403E6D">
        <w:rPr>
          <w:rFonts w:ascii="Times New Roman" w:hAnsi="Times New Roman" w:cs="Times New Roman"/>
          <w:sz w:val="28"/>
          <w:szCs w:val="28"/>
          <w:lang w:val="uk-UA"/>
        </w:rPr>
        <w:t>спостережень надаються конкретні рекомендації учителям і батькам про подальшу роботу з даною категорією дітей.</w:t>
      </w:r>
    </w:p>
    <w:p w:rsidR="00403E6D" w:rsidRPr="00403E6D" w:rsidRDefault="00403E6D" w:rsidP="00403E6D">
      <w:pPr>
        <w:rPr>
          <w:rFonts w:ascii="Times New Roman" w:hAnsi="Times New Roman" w:cs="Times New Roman"/>
          <w:sz w:val="28"/>
          <w:szCs w:val="28"/>
          <w:lang w:val="uk-UA"/>
        </w:rPr>
      </w:pPr>
      <w:r w:rsidRPr="00403E6D">
        <w:rPr>
          <w:rFonts w:ascii="Times New Roman" w:hAnsi="Times New Roman" w:cs="Times New Roman"/>
          <w:sz w:val="28"/>
          <w:szCs w:val="28"/>
          <w:lang w:val="uk-UA"/>
        </w:rPr>
        <w:t>    Сучасна правова освіта неможлива без упровадження інноваційних форм і методів,</w:t>
      </w:r>
      <w:r>
        <w:rPr>
          <w:rFonts w:ascii="Times New Roman" w:hAnsi="Times New Roman" w:cs="Times New Roman"/>
          <w:sz w:val="28"/>
          <w:szCs w:val="28"/>
          <w:lang w:val="uk-UA"/>
        </w:rPr>
        <w:t xml:space="preserve"> </w:t>
      </w:r>
      <w:r w:rsidRPr="00403E6D">
        <w:rPr>
          <w:rFonts w:ascii="Times New Roman" w:hAnsi="Times New Roman" w:cs="Times New Roman"/>
          <w:sz w:val="28"/>
          <w:szCs w:val="28"/>
          <w:lang w:val="uk-UA"/>
        </w:rPr>
        <w:t>які роблять весь процес навчання  та виховання більш ефективним, а значить і більш якісним. Ми виходимо з того, що реалізація нових підходів до здійснення профілактичної роботи та визначення в ній місця особистості має починатися зі зміни характеру управлінської діяльності закладу освіти та наповнення її інноваційним змістом. Передбачається поступовий перехід від репродуктивної, авторитарної освіти до освіти інноваційного,</w:t>
      </w:r>
      <w:r>
        <w:rPr>
          <w:rFonts w:ascii="Times New Roman" w:hAnsi="Times New Roman" w:cs="Times New Roman"/>
          <w:sz w:val="28"/>
          <w:szCs w:val="28"/>
          <w:lang w:val="uk-UA"/>
        </w:rPr>
        <w:t xml:space="preserve"> </w:t>
      </w:r>
      <w:r w:rsidRPr="00403E6D">
        <w:rPr>
          <w:rFonts w:ascii="Times New Roman" w:hAnsi="Times New Roman" w:cs="Times New Roman"/>
          <w:sz w:val="28"/>
          <w:szCs w:val="28"/>
          <w:lang w:val="uk-UA"/>
        </w:rPr>
        <w:t>гуманістичного типу. У гуманістичній педагогіці суб’єкти процесу навчання та виховання діють разом,</w:t>
      </w:r>
      <w:r>
        <w:rPr>
          <w:rFonts w:ascii="Times New Roman" w:hAnsi="Times New Roman" w:cs="Times New Roman"/>
          <w:sz w:val="28"/>
          <w:szCs w:val="28"/>
          <w:lang w:val="uk-UA"/>
        </w:rPr>
        <w:t xml:space="preserve"> </w:t>
      </w:r>
      <w:r w:rsidRPr="00403E6D">
        <w:rPr>
          <w:rFonts w:ascii="Times New Roman" w:hAnsi="Times New Roman" w:cs="Times New Roman"/>
          <w:sz w:val="28"/>
          <w:szCs w:val="28"/>
          <w:lang w:val="uk-UA"/>
        </w:rPr>
        <w:t>паралельно та спільно, є партнерами, тому н</w:t>
      </w:r>
      <w:r>
        <w:rPr>
          <w:rFonts w:ascii="Times New Roman" w:hAnsi="Times New Roman" w:cs="Times New Roman"/>
          <w:sz w:val="28"/>
          <w:szCs w:val="28"/>
          <w:lang w:val="uk-UA"/>
        </w:rPr>
        <w:t xml:space="preserve">а тренінгах, бесідах, диспутах , </w:t>
      </w:r>
      <w:r w:rsidRPr="00403E6D">
        <w:rPr>
          <w:rFonts w:ascii="Times New Roman" w:hAnsi="Times New Roman" w:cs="Times New Roman"/>
          <w:sz w:val="28"/>
          <w:szCs w:val="28"/>
          <w:lang w:val="uk-UA"/>
        </w:rPr>
        <w:t xml:space="preserve">на </w:t>
      </w:r>
      <w:proofErr w:type="spellStart"/>
      <w:r w:rsidRPr="00403E6D">
        <w:rPr>
          <w:rFonts w:ascii="Times New Roman" w:hAnsi="Times New Roman" w:cs="Times New Roman"/>
          <w:sz w:val="28"/>
          <w:szCs w:val="28"/>
          <w:lang w:val="uk-UA"/>
        </w:rPr>
        <w:t>уроках</w:t>
      </w:r>
      <w:proofErr w:type="spellEnd"/>
      <w:r w:rsidRPr="00403E6D">
        <w:rPr>
          <w:rFonts w:ascii="Times New Roman" w:hAnsi="Times New Roman" w:cs="Times New Roman"/>
          <w:sz w:val="28"/>
          <w:szCs w:val="28"/>
          <w:lang w:val="uk-UA"/>
        </w:rPr>
        <w:t xml:space="preserve"> права повинен переважати діалогічний стиль спілкування, відбувається взаємодія між учнями, заснована на принципах інтерактивного навчання,</w:t>
      </w:r>
      <w:r>
        <w:rPr>
          <w:rFonts w:ascii="Times New Roman" w:hAnsi="Times New Roman" w:cs="Times New Roman"/>
          <w:sz w:val="28"/>
          <w:szCs w:val="28"/>
          <w:lang w:val="uk-UA"/>
        </w:rPr>
        <w:t xml:space="preserve"> </w:t>
      </w:r>
      <w:r w:rsidRPr="00403E6D">
        <w:rPr>
          <w:rFonts w:ascii="Times New Roman" w:hAnsi="Times New Roman" w:cs="Times New Roman"/>
          <w:sz w:val="28"/>
          <w:szCs w:val="28"/>
          <w:lang w:val="uk-UA"/>
        </w:rPr>
        <w:t>ініціатива дітей підтримується вчителем,</w:t>
      </w:r>
      <w:r>
        <w:rPr>
          <w:rFonts w:ascii="Times New Roman" w:hAnsi="Times New Roman" w:cs="Times New Roman"/>
          <w:sz w:val="28"/>
          <w:szCs w:val="28"/>
          <w:lang w:val="uk-UA"/>
        </w:rPr>
        <w:t xml:space="preserve"> </w:t>
      </w:r>
      <w:r w:rsidRPr="00403E6D">
        <w:rPr>
          <w:rFonts w:ascii="Times New Roman" w:hAnsi="Times New Roman" w:cs="Times New Roman"/>
          <w:sz w:val="28"/>
          <w:szCs w:val="28"/>
          <w:lang w:val="uk-UA"/>
        </w:rPr>
        <w:t>власний  досвід учнів максимально залучається у процес спілкування. Профілактика правопорушень вимагає осмислення змісту виховної роботи в школі. Поки ж що вона слабо реагує на відносно нові форми правопорушень  та їх фонові явища-токсикоманію і наркоманію,</w:t>
      </w:r>
      <w:r>
        <w:rPr>
          <w:rFonts w:ascii="Times New Roman" w:hAnsi="Times New Roman" w:cs="Times New Roman"/>
          <w:sz w:val="28"/>
          <w:szCs w:val="28"/>
          <w:lang w:val="uk-UA"/>
        </w:rPr>
        <w:t xml:space="preserve"> </w:t>
      </w:r>
      <w:r w:rsidRPr="00403E6D">
        <w:rPr>
          <w:rFonts w:ascii="Times New Roman" w:hAnsi="Times New Roman" w:cs="Times New Roman"/>
          <w:sz w:val="28"/>
          <w:szCs w:val="28"/>
          <w:lang w:val="uk-UA"/>
        </w:rPr>
        <w:t>проституцію,</w:t>
      </w:r>
      <w:r>
        <w:rPr>
          <w:rFonts w:ascii="Times New Roman" w:hAnsi="Times New Roman" w:cs="Times New Roman"/>
          <w:sz w:val="28"/>
          <w:szCs w:val="28"/>
          <w:lang w:val="uk-UA"/>
        </w:rPr>
        <w:t xml:space="preserve"> </w:t>
      </w:r>
      <w:r w:rsidRPr="00403E6D">
        <w:rPr>
          <w:rFonts w:ascii="Times New Roman" w:hAnsi="Times New Roman" w:cs="Times New Roman"/>
          <w:sz w:val="28"/>
          <w:szCs w:val="28"/>
          <w:lang w:val="uk-UA"/>
        </w:rPr>
        <w:t>азартні ігри, рекет тощо. Наша виховна система не завжди формує ставлення до цих явищ, а просто йде по шляху заборон. У школі мають переважати такі форми,</w:t>
      </w:r>
      <w:r>
        <w:rPr>
          <w:rFonts w:ascii="Times New Roman" w:hAnsi="Times New Roman" w:cs="Times New Roman"/>
          <w:sz w:val="28"/>
          <w:szCs w:val="28"/>
          <w:lang w:val="uk-UA"/>
        </w:rPr>
        <w:t xml:space="preserve"> </w:t>
      </w:r>
      <w:r w:rsidRPr="00403E6D">
        <w:rPr>
          <w:rFonts w:ascii="Times New Roman" w:hAnsi="Times New Roman" w:cs="Times New Roman"/>
          <w:sz w:val="28"/>
          <w:szCs w:val="28"/>
          <w:lang w:val="uk-UA"/>
        </w:rPr>
        <w:t xml:space="preserve">які дозволяли б </w:t>
      </w:r>
      <w:r w:rsidRPr="00403E6D">
        <w:rPr>
          <w:rFonts w:ascii="Times New Roman" w:hAnsi="Times New Roman" w:cs="Times New Roman"/>
          <w:sz w:val="28"/>
          <w:szCs w:val="28"/>
          <w:lang w:val="uk-UA"/>
        </w:rPr>
        <w:lastRenderedPageBreak/>
        <w:t>кожному учню самовиразитись,- конкурси, змагання, олімпіади, вікторини тощо. Це дозволить школярам займатись улюбленою справою , спонукатиме їх до творчості,</w:t>
      </w:r>
      <w:r>
        <w:rPr>
          <w:rFonts w:ascii="Times New Roman" w:hAnsi="Times New Roman" w:cs="Times New Roman"/>
          <w:sz w:val="28"/>
          <w:szCs w:val="28"/>
          <w:lang w:val="uk-UA"/>
        </w:rPr>
        <w:t xml:space="preserve"> </w:t>
      </w:r>
      <w:r w:rsidRPr="00403E6D">
        <w:rPr>
          <w:rFonts w:ascii="Times New Roman" w:hAnsi="Times New Roman" w:cs="Times New Roman"/>
          <w:sz w:val="28"/>
          <w:szCs w:val="28"/>
          <w:lang w:val="uk-UA"/>
        </w:rPr>
        <w:t>привчатиме до розумного використання вільного часу. Школи повинні стати центрами виховної роботи  в мікрорайонах, бо мають як матеріальну базу, так і досвідчені педагогічні колективи.</w:t>
      </w:r>
    </w:p>
    <w:p w:rsidR="00403E6D" w:rsidRPr="00403E6D" w:rsidRDefault="00403E6D" w:rsidP="00403E6D">
      <w:pPr>
        <w:rPr>
          <w:rFonts w:ascii="Times New Roman" w:hAnsi="Times New Roman" w:cs="Times New Roman"/>
          <w:sz w:val="28"/>
          <w:szCs w:val="28"/>
          <w:lang w:val="uk-UA"/>
        </w:rPr>
      </w:pPr>
      <w:r w:rsidRPr="00403E6D">
        <w:rPr>
          <w:rFonts w:ascii="Times New Roman" w:hAnsi="Times New Roman" w:cs="Times New Roman"/>
          <w:sz w:val="28"/>
          <w:szCs w:val="28"/>
          <w:lang w:val="uk-UA"/>
        </w:rPr>
        <w:t xml:space="preserve">    На наш погляд, потребує вдосконалення система взяття школярів на облік в інспекціях у справах неповнолітніх РВ УМВС. На даний час в основному діє єдиний підхід: скоїв неповнолітній правопорушення - має справу з міліцією. Підключається до роботи з ним і школа. То чи треба їй чекати доти, поки справа не дійде до міліції? Вважаємо, що школа має організувати свій облік, розробивши конкретні критерії, провівши по кожному  «кандидату» в правопорушники психологічний </w:t>
      </w:r>
      <w:proofErr w:type="spellStart"/>
      <w:r w:rsidRPr="00403E6D">
        <w:rPr>
          <w:rFonts w:ascii="Times New Roman" w:hAnsi="Times New Roman" w:cs="Times New Roman"/>
          <w:sz w:val="28"/>
          <w:szCs w:val="28"/>
          <w:lang w:val="uk-UA"/>
        </w:rPr>
        <w:t>консультпункт</w:t>
      </w:r>
      <w:proofErr w:type="spellEnd"/>
      <w:r w:rsidRPr="00403E6D">
        <w:rPr>
          <w:rFonts w:ascii="Times New Roman" w:hAnsi="Times New Roman" w:cs="Times New Roman"/>
          <w:sz w:val="28"/>
          <w:szCs w:val="28"/>
          <w:lang w:val="uk-UA"/>
        </w:rPr>
        <w:t>. А на облік у кримінальну міліцію треба ставити лише тоді, коли всі заходи виховного впливу в рамках школи та сім’ї вичерпані.</w:t>
      </w:r>
    </w:p>
    <w:p w:rsidR="00403E6D" w:rsidRPr="00403E6D" w:rsidRDefault="00403E6D" w:rsidP="00403E6D">
      <w:pPr>
        <w:rPr>
          <w:rFonts w:ascii="Times New Roman" w:hAnsi="Times New Roman" w:cs="Times New Roman"/>
          <w:sz w:val="28"/>
          <w:szCs w:val="28"/>
          <w:lang w:val="uk-UA"/>
        </w:rPr>
      </w:pPr>
      <w:r w:rsidRPr="00403E6D">
        <w:rPr>
          <w:rFonts w:ascii="Times New Roman" w:hAnsi="Times New Roman" w:cs="Times New Roman"/>
          <w:sz w:val="28"/>
          <w:szCs w:val="28"/>
          <w:lang w:val="uk-UA"/>
        </w:rPr>
        <w:t>   Зміст профілактичної роботи-комплекс ідей, думок, факторів, основних напрямків попереджувального виховного впливу. Цілісність системи профілактичної роботи вимагає наступності та єдності всіх ланок загального виховання та перевиховання. Особистісно орієнтований зміст профілактичної роботи принципово виключає ситуацію, коли намагання учня-правопорушника досягти певних позитивних цілей не помічаються, проте будь-які його відхилення від правомірної поведінки викликають яскраво виявлене незадоволення</w:t>
      </w:r>
      <w:r>
        <w:rPr>
          <w:rFonts w:ascii="Times New Roman" w:hAnsi="Times New Roman" w:cs="Times New Roman"/>
          <w:sz w:val="28"/>
          <w:szCs w:val="28"/>
          <w:lang w:val="uk-UA"/>
        </w:rPr>
        <w:t xml:space="preserve"> </w:t>
      </w:r>
      <w:r w:rsidRPr="00403E6D">
        <w:rPr>
          <w:rFonts w:ascii="Times New Roman" w:hAnsi="Times New Roman" w:cs="Times New Roman"/>
          <w:sz w:val="28"/>
          <w:szCs w:val="28"/>
          <w:lang w:val="uk-UA"/>
        </w:rPr>
        <w:t>,підкреслюється їх невідповідність тим чи іншим суспільним нормативам,  навіюється, що учень не такий, яким би його хотіли бачити дорослі. Форми і методи загального виховання та перевиховання – це способи досягнення прогнозованих цілей і завдань.</w:t>
      </w:r>
    </w:p>
    <w:p w:rsidR="00403E6D" w:rsidRPr="00403E6D" w:rsidRDefault="00403E6D" w:rsidP="00403E6D">
      <w:pPr>
        <w:rPr>
          <w:rFonts w:ascii="Times New Roman" w:hAnsi="Times New Roman" w:cs="Times New Roman"/>
          <w:sz w:val="28"/>
          <w:szCs w:val="28"/>
          <w:lang w:val="uk-UA"/>
        </w:rPr>
      </w:pPr>
      <w:r w:rsidRPr="00403E6D">
        <w:rPr>
          <w:rFonts w:ascii="Times New Roman" w:hAnsi="Times New Roman" w:cs="Times New Roman"/>
          <w:sz w:val="28"/>
          <w:szCs w:val="28"/>
          <w:lang w:val="uk-UA"/>
        </w:rPr>
        <w:t>    Педагогічні колективи сьогодні готові вирішувати будь-які завдання навчання і виховання учнів та з упевненістю крокують у завтрашній день.</w:t>
      </w:r>
    </w:p>
    <w:p w:rsidR="00403E6D" w:rsidRPr="00403E6D" w:rsidRDefault="00403E6D" w:rsidP="00403E6D">
      <w:pPr>
        <w:rPr>
          <w:rFonts w:ascii="Times New Roman" w:hAnsi="Times New Roman" w:cs="Times New Roman"/>
          <w:sz w:val="28"/>
          <w:szCs w:val="28"/>
          <w:lang w:val="uk-UA"/>
        </w:rPr>
      </w:pPr>
    </w:p>
    <w:p w:rsidR="00712434" w:rsidRPr="00403E6D" w:rsidRDefault="00712434">
      <w:pPr>
        <w:rPr>
          <w:rFonts w:ascii="Times New Roman" w:hAnsi="Times New Roman" w:cs="Times New Roman"/>
          <w:sz w:val="28"/>
          <w:szCs w:val="28"/>
          <w:lang w:val="uk-UA"/>
        </w:rPr>
      </w:pPr>
    </w:p>
    <w:sectPr w:rsidR="00712434" w:rsidRPr="00403E6D" w:rsidSect="000E0739">
      <w:pgSz w:w="11906" w:h="16838"/>
      <w:pgMar w:top="426" w:right="566" w:bottom="850" w:left="567" w:header="708" w:footer="708" w:gutter="0"/>
      <w:pgBorders w:display="firstPage" w:offsetFrom="page">
        <w:top w:val="flowersPansy" w:sz="31" w:space="24" w:color="FF0000"/>
        <w:left w:val="flowersPansy" w:sz="31" w:space="24" w:color="FF0000"/>
        <w:bottom w:val="flowersPansy" w:sz="31" w:space="24" w:color="FF0000"/>
        <w:right w:val="flowersPansy" w:sz="31"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6D"/>
    <w:rsid w:val="00403E6D"/>
    <w:rsid w:val="00712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55A5"/>
  <w15:chartTrackingRefBased/>
  <w15:docId w15:val="{5C5DDA7B-43A8-45DD-B1B6-6625C79C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9F4A4-AF27-46EB-908E-E0F05426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1666</Words>
  <Characters>9501</Characters>
  <Application>Microsoft Office Word</Application>
  <DocSecurity>0</DocSecurity>
  <Lines>79</Lines>
  <Paragraphs>22</Paragraphs>
  <ScaleCrop>false</ScaleCrop>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2019-10-28T16:47:00Z</dcterms:created>
  <dcterms:modified xsi:type="dcterms:W3CDTF">2019-10-28T16:55:00Z</dcterms:modified>
</cp:coreProperties>
</file>