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2948"/>
        <w:gridCol w:w="1377"/>
        <w:gridCol w:w="1833"/>
        <w:gridCol w:w="1496"/>
      </w:tblGrid>
      <w:tr w:rsidR="00A606B6" w:rsidRPr="00DF50E0" w:rsidTr="00A606B6">
        <w:trPr>
          <w:trHeight w:val="1137"/>
        </w:trPr>
        <w:tc>
          <w:tcPr>
            <w:tcW w:w="259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5AFA" w:rsidRPr="00DF50E0" w:rsidRDefault="000C5AFA" w:rsidP="000C5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Название водохранилища</w:t>
            </w:r>
          </w:p>
        </w:tc>
        <w:tc>
          <w:tcPr>
            <w:tcW w:w="29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5AFA" w:rsidRPr="00DF50E0" w:rsidRDefault="000C5AFA" w:rsidP="000C5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Местонахождение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5AFA" w:rsidRPr="00DF50E0" w:rsidRDefault="000C5AFA" w:rsidP="000C5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Площадь, </w:t>
            </w:r>
            <w:proofErr w:type="gramStart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км</w:t>
            </w:r>
            <w:proofErr w:type="gramEnd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²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5AFA" w:rsidRPr="00DF50E0" w:rsidRDefault="000C5AFA" w:rsidP="000C5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Максимальная глубина, </w:t>
            </w:r>
            <w:proofErr w:type="gramStart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м</w:t>
            </w:r>
            <w:proofErr w:type="gramEnd"/>
          </w:p>
        </w:tc>
        <w:tc>
          <w:tcPr>
            <w:tcW w:w="1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5AFA" w:rsidRPr="00DF50E0" w:rsidRDefault="000C5AFA" w:rsidP="000C5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Полный объем, млн</w:t>
            </w:r>
            <w:proofErr w:type="gramStart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.м</w:t>
            </w:r>
            <w:proofErr w:type="gramEnd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³</w:t>
            </w:r>
          </w:p>
        </w:tc>
      </w:tr>
      <w:tr w:rsidR="000C5AFA" w:rsidRPr="00DF50E0" w:rsidTr="00482988">
        <w:trPr>
          <w:trHeight w:val="379"/>
        </w:trPr>
        <w:tc>
          <w:tcPr>
            <w:tcW w:w="259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Киевское</w:t>
            </w:r>
          </w:p>
        </w:tc>
        <w:tc>
          <w:tcPr>
            <w:tcW w:w="294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tcBorders>
              <w:top w:val="thinThickSmallGap" w:sz="24" w:space="0" w:color="auto"/>
            </w:tcBorders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2252</w:t>
            </w:r>
          </w:p>
        </w:tc>
        <w:tc>
          <w:tcPr>
            <w:tcW w:w="1833" w:type="dxa"/>
            <w:tcBorders>
              <w:top w:val="thinThickSmallGap" w:sz="24" w:space="0" w:color="auto"/>
            </w:tcBorders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14,5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3730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Каневское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2155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2500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Кременчугское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922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13520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Днепродзержинское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581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2460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Днепровское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567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3320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Каховское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410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18180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Днестровское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Днестр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142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2000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Червонооскольское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Оскол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122,6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474,3</w:t>
            </w:r>
          </w:p>
        </w:tc>
      </w:tr>
      <w:tr w:rsidR="000C5AFA" w:rsidRPr="00DF50E0" w:rsidTr="00DF50E0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Краснопавловское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Канал Днепр — Донбасс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86,2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410</w:t>
            </w:r>
          </w:p>
        </w:tc>
      </w:tr>
      <w:tr w:rsidR="000C5AFA" w:rsidRPr="00DF50E0" w:rsidTr="00DF50E0">
        <w:trPr>
          <w:trHeight w:val="398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Печенежское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0C5AFA" w:rsidRPr="00DF50E0" w:rsidRDefault="000C5AFA" w:rsidP="000C5A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Северский Донец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62,3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0C5AFA" w:rsidRPr="00DF50E0" w:rsidRDefault="000C5AFA" w:rsidP="00DF5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383</w:t>
            </w:r>
          </w:p>
        </w:tc>
      </w:tr>
    </w:tbl>
    <w:p w:rsidR="00FF65DB" w:rsidRDefault="00FF65DB" w:rsidP="00C9514B">
      <w:pPr>
        <w:spacing w:after="60" w:line="240" w:lineRule="auto"/>
        <w:rPr>
          <w:sz w:val="28"/>
          <w:szCs w:val="28"/>
        </w:rPr>
      </w:pPr>
    </w:p>
    <w:p w:rsidR="009F5F75" w:rsidRDefault="009F5F75">
      <w:pPr>
        <w:rPr>
          <w:sz w:val="28"/>
          <w:szCs w:val="28"/>
        </w:rPr>
      </w:pPr>
    </w:p>
    <w:p w:rsidR="00116053" w:rsidRPr="00B84491" w:rsidRDefault="00116053">
      <w:pPr>
        <w:rPr>
          <w:sz w:val="28"/>
          <w:szCs w:val="28"/>
        </w:rPr>
      </w:pPr>
    </w:p>
    <w:p w:rsidR="00CA722C" w:rsidRDefault="00CA722C"/>
    <w:p w:rsidR="00CA722C" w:rsidRDefault="00CA722C" w:rsidP="00CA722C"/>
    <w:p w:rsidR="00482988" w:rsidRPr="00CA722C" w:rsidRDefault="00482988" w:rsidP="00CA722C"/>
    <w:p w:rsidR="00CA722C" w:rsidRPr="00CA722C" w:rsidRDefault="00CA722C" w:rsidP="00CA722C"/>
    <w:tbl>
      <w:tblPr>
        <w:tblW w:w="1025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2948"/>
        <w:gridCol w:w="1377"/>
        <w:gridCol w:w="1833"/>
        <w:gridCol w:w="1496"/>
      </w:tblGrid>
      <w:tr w:rsidR="00482988" w:rsidRPr="00DF50E0" w:rsidTr="00A606B6">
        <w:trPr>
          <w:trHeight w:val="1137"/>
        </w:trPr>
        <w:tc>
          <w:tcPr>
            <w:tcW w:w="259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Название водохранилища</w:t>
            </w:r>
          </w:p>
        </w:tc>
        <w:tc>
          <w:tcPr>
            <w:tcW w:w="29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Местонахождение</w:t>
            </w: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Площадь, </w:t>
            </w:r>
            <w:proofErr w:type="gramStart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км</w:t>
            </w:r>
            <w:proofErr w:type="gramEnd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²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Максимальная глубина, </w:t>
            </w:r>
            <w:proofErr w:type="gramStart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м</w:t>
            </w:r>
            <w:proofErr w:type="gramEnd"/>
          </w:p>
        </w:tc>
        <w:tc>
          <w:tcPr>
            <w:tcW w:w="1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Полный объем, млн</w:t>
            </w:r>
            <w:proofErr w:type="gramStart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.м</w:t>
            </w:r>
            <w:proofErr w:type="gramEnd"/>
            <w:r w:rsidRPr="00DF50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³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Киевское</w:t>
            </w:r>
          </w:p>
        </w:tc>
        <w:tc>
          <w:tcPr>
            <w:tcW w:w="2948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tcBorders>
              <w:top w:val="thinThickSmallGap" w:sz="24" w:space="0" w:color="auto"/>
            </w:tcBorders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2252</w:t>
            </w:r>
          </w:p>
        </w:tc>
        <w:tc>
          <w:tcPr>
            <w:tcW w:w="1833" w:type="dxa"/>
            <w:tcBorders>
              <w:top w:val="thinThickSmallGap" w:sz="24" w:space="0" w:color="auto"/>
            </w:tcBorders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14,5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3730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Каневское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2155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2500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Кременчугское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922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13520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Днепродзержинское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581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2460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Днепровское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567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3320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Каховское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Днепр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410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18180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Днестровское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Днестр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142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2000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Червонооскольское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Оскол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122,6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474,3</w:t>
            </w:r>
          </w:p>
        </w:tc>
      </w:tr>
      <w:tr w:rsidR="00482988" w:rsidRPr="00DF50E0" w:rsidTr="00E51DAB">
        <w:trPr>
          <w:trHeight w:val="379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Краснопавловское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Канал Днепр — Донбасс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86,2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410</w:t>
            </w:r>
          </w:p>
        </w:tc>
      </w:tr>
      <w:tr w:rsidR="00482988" w:rsidRPr="00DF50E0" w:rsidTr="00E51DAB">
        <w:trPr>
          <w:trHeight w:val="398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Печенежское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82988" w:rsidRPr="00DF50E0" w:rsidRDefault="00482988" w:rsidP="00E5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р. Северский Донец</w:t>
            </w:r>
          </w:p>
        </w:tc>
        <w:tc>
          <w:tcPr>
            <w:tcW w:w="1377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62,3</w:t>
            </w:r>
          </w:p>
        </w:tc>
        <w:tc>
          <w:tcPr>
            <w:tcW w:w="1833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96" w:type="dxa"/>
            <w:shd w:val="clear" w:color="000000" w:fill="F9F9F9"/>
            <w:vAlign w:val="center"/>
            <w:hideMark/>
          </w:tcPr>
          <w:p w:rsidR="00482988" w:rsidRPr="00DF50E0" w:rsidRDefault="00482988" w:rsidP="00E5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DF50E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383</w:t>
            </w:r>
          </w:p>
        </w:tc>
      </w:tr>
    </w:tbl>
    <w:p w:rsidR="00CA722C" w:rsidRPr="00CA722C" w:rsidRDefault="00CA722C" w:rsidP="00CA722C"/>
    <w:p w:rsidR="00CA722C" w:rsidRPr="00CA722C" w:rsidRDefault="00CA722C" w:rsidP="00CA722C"/>
    <w:p w:rsidR="00E14DBD" w:rsidRDefault="00E14DBD" w:rsidP="00CA722C">
      <w:pPr>
        <w:spacing w:after="60" w:line="240" w:lineRule="auto"/>
        <w:rPr>
          <w:b/>
          <w:sz w:val="40"/>
          <w:szCs w:val="48"/>
        </w:rPr>
      </w:pPr>
    </w:p>
    <w:p w:rsidR="00CA722C" w:rsidRPr="00C9514B" w:rsidRDefault="00CA722C" w:rsidP="00CA722C">
      <w:pPr>
        <w:spacing w:after="60" w:line="240" w:lineRule="auto"/>
        <w:rPr>
          <w:b/>
          <w:sz w:val="40"/>
          <w:szCs w:val="48"/>
        </w:rPr>
      </w:pPr>
      <w:r w:rsidRPr="00C9514B">
        <w:rPr>
          <w:b/>
          <w:sz w:val="40"/>
          <w:szCs w:val="48"/>
        </w:rPr>
        <w:lastRenderedPageBreak/>
        <w:t xml:space="preserve">Задания для изучения </w:t>
      </w:r>
      <w:r w:rsidRPr="00C9514B">
        <w:rPr>
          <w:b/>
          <w:sz w:val="40"/>
          <w:szCs w:val="48"/>
          <w:lang w:val="en-US"/>
        </w:rPr>
        <w:t>MS</w:t>
      </w:r>
      <w:r w:rsidRPr="00C9514B">
        <w:rPr>
          <w:b/>
          <w:sz w:val="40"/>
          <w:szCs w:val="48"/>
        </w:rPr>
        <w:t xml:space="preserve"> </w:t>
      </w:r>
      <w:r w:rsidRPr="00C9514B">
        <w:rPr>
          <w:b/>
          <w:sz w:val="40"/>
          <w:szCs w:val="48"/>
          <w:lang w:val="en-US"/>
        </w:rPr>
        <w:t>Excel</w:t>
      </w:r>
    </w:p>
    <w:p w:rsidR="00CA722C" w:rsidRPr="00C9514B" w:rsidRDefault="00CA722C" w:rsidP="00CA722C">
      <w:pPr>
        <w:spacing w:after="6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К</w:t>
      </w:r>
      <w:r w:rsidRPr="00C9514B">
        <w:rPr>
          <w:b/>
          <w:i/>
          <w:sz w:val="24"/>
          <w:szCs w:val="28"/>
        </w:rPr>
        <w:t>аждое задание выполнить</w:t>
      </w:r>
      <w:r w:rsidR="00432424">
        <w:rPr>
          <w:b/>
          <w:i/>
          <w:sz w:val="24"/>
          <w:szCs w:val="28"/>
        </w:rPr>
        <w:t xml:space="preserve"> на отдельном листе скопировав </w:t>
      </w:r>
      <w:r w:rsidRPr="00C9514B">
        <w:rPr>
          <w:b/>
          <w:i/>
          <w:sz w:val="24"/>
          <w:szCs w:val="28"/>
        </w:rPr>
        <w:t>исходную таблицу и называя его номером задания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Задание 1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Форматировать таблицу по своему усмотрению (название, цветовая схема, границы, шрифт, расположение данных в ячейках)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 xml:space="preserve">Добавить столбцы (или ячейки) 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а) для определения места в общем рейтинге водохранилища среди всех водохранилищ таблицы;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б) для определения самого большого и  самого маленького водохранилища по площади, глубине и объему;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в) для определения общего объема всех водохранилищ;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г) для определения глубины «глубокое</w:t>
      </w:r>
      <w:proofErr w:type="gramStart"/>
      <w:r w:rsidRPr="00C9514B">
        <w:rPr>
          <w:sz w:val="24"/>
          <w:szCs w:val="28"/>
        </w:rPr>
        <w:t>»и</w:t>
      </w:r>
      <w:proofErr w:type="gramEnd"/>
      <w:r w:rsidRPr="00C9514B">
        <w:rPr>
          <w:sz w:val="24"/>
          <w:szCs w:val="28"/>
        </w:rPr>
        <w:t>ли «мелкое» при глубине меньше 20 м.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Задание 2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 xml:space="preserve">Построить диаграммы глубины водохранилищ и площади </w:t>
      </w:r>
      <w:proofErr w:type="gramStart"/>
      <w:r w:rsidRPr="00C9514B">
        <w:rPr>
          <w:sz w:val="24"/>
          <w:szCs w:val="28"/>
        </w:rPr>
        <w:t xml:space="preserve">( </w:t>
      </w:r>
      <w:proofErr w:type="gramEnd"/>
      <w:r w:rsidRPr="00C9514B">
        <w:rPr>
          <w:sz w:val="24"/>
          <w:szCs w:val="28"/>
        </w:rPr>
        <w:t>разные по типу), дать название диаграмме и ввести подписи значений.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Задание 3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Провес</w:t>
      </w:r>
      <w:r w:rsidR="00432424">
        <w:rPr>
          <w:sz w:val="24"/>
          <w:szCs w:val="28"/>
        </w:rPr>
        <w:t>ти сортировку водохранилищ по п</w:t>
      </w:r>
      <w:r w:rsidRPr="00C9514B">
        <w:rPr>
          <w:sz w:val="24"/>
          <w:szCs w:val="28"/>
        </w:rPr>
        <w:t>л</w:t>
      </w:r>
      <w:r w:rsidR="00432424">
        <w:rPr>
          <w:sz w:val="24"/>
          <w:szCs w:val="28"/>
        </w:rPr>
        <w:t>о</w:t>
      </w:r>
      <w:r w:rsidRPr="00C9514B">
        <w:rPr>
          <w:sz w:val="24"/>
          <w:szCs w:val="28"/>
        </w:rPr>
        <w:t>щади в порядке увеличения глубин.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 xml:space="preserve">Задание 4 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  <w:vertAlign w:val="superscript"/>
        </w:rPr>
      </w:pPr>
      <w:r w:rsidRPr="00C9514B">
        <w:rPr>
          <w:sz w:val="24"/>
          <w:szCs w:val="28"/>
        </w:rPr>
        <w:t xml:space="preserve">Выполнить фильтрацию водохранилищ оставив только </w:t>
      </w:r>
      <w:proofErr w:type="gramStart"/>
      <w:r w:rsidRPr="00C9514B">
        <w:rPr>
          <w:sz w:val="24"/>
          <w:szCs w:val="28"/>
        </w:rPr>
        <w:t>те</w:t>
      </w:r>
      <w:proofErr w:type="gramEnd"/>
      <w:r w:rsidRPr="00C9514B">
        <w:rPr>
          <w:sz w:val="24"/>
          <w:szCs w:val="28"/>
        </w:rPr>
        <w:t xml:space="preserve"> у которых объем воды больше 2500м</w:t>
      </w:r>
      <w:r w:rsidRPr="00C9514B">
        <w:rPr>
          <w:sz w:val="24"/>
          <w:szCs w:val="28"/>
          <w:vertAlign w:val="superscript"/>
        </w:rPr>
        <w:t>3</w:t>
      </w:r>
    </w:p>
    <w:p w:rsidR="00CA722C" w:rsidRDefault="00CA722C" w:rsidP="00CA722C">
      <w:pPr>
        <w:spacing w:after="60" w:line="240" w:lineRule="auto"/>
        <w:rPr>
          <w:sz w:val="28"/>
          <w:szCs w:val="28"/>
        </w:rPr>
      </w:pPr>
    </w:p>
    <w:p w:rsidR="00CA722C" w:rsidRDefault="00CA722C" w:rsidP="00CA722C"/>
    <w:p w:rsidR="00CA722C" w:rsidRDefault="00CA722C" w:rsidP="00CA722C"/>
    <w:p w:rsidR="007C7E01" w:rsidRDefault="007C7E01" w:rsidP="00CA722C">
      <w:pPr>
        <w:spacing w:after="60" w:line="240" w:lineRule="auto"/>
        <w:rPr>
          <w:b/>
          <w:sz w:val="40"/>
          <w:szCs w:val="48"/>
        </w:rPr>
      </w:pPr>
    </w:p>
    <w:p w:rsidR="00CA722C" w:rsidRPr="00C9514B" w:rsidRDefault="00CA722C" w:rsidP="00CA722C">
      <w:pPr>
        <w:spacing w:after="60" w:line="240" w:lineRule="auto"/>
        <w:rPr>
          <w:b/>
          <w:sz w:val="40"/>
          <w:szCs w:val="48"/>
        </w:rPr>
      </w:pPr>
      <w:r w:rsidRPr="00C9514B">
        <w:rPr>
          <w:b/>
          <w:sz w:val="40"/>
          <w:szCs w:val="48"/>
        </w:rPr>
        <w:t xml:space="preserve">Задания для изучения </w:t>
      </w:r>
      <w:r w:rsidRPr="00C9514B">
        <w:rPr>
          <w:b/>
          <w:sz w:val="40"/>
          <w:szCs w:val="48"/>
          <w:lang w:val="en-US"/>
        </w:rPr>
        <w:t>MS</w:t>
      </w:r>
      <w:r w:rsidRPr="00C9514B">
        <w:rPr>
          <w:b/>
          <w:sz w:val="40"/>
          <w:szCs w:val="48"/>
        </w:rPr>
        <w:t xml:space="preserve"> </w:t>
      </w:r>
      <w:r w:rsidRPr="00C9514B">
        <w:rPr>
          <w:b/>
          <w:sz w:val="40"/>
          <w:szCs w:val="48"/>
          <w:lang w:val="en-US"/>
        </w:rPr>
        <w:t>Excel</w:t>
      </w:r>
    </w:p>
    <w:p w:rsidR="00CA722C" w:rsidRPr="00C9514B" w:rsidRDefault="00CA722C" w:rsidP="00CA722C">
      <w:pPr>
        <w:spacing w:after="6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К</w:t>
      </w:r>
      <w:r w:rsidRPr="00C9514B">
        <w:rPr>
          <w:b/>
          <w:i/>
          <w:sz w:val="24"/>
          <w:szCs w:val="28"/>
        </w:rPr>
        <w:t>аждое задание выполнить</w:t>
      </w:r>
      <w:r w:rsidR="00432424">
        <w:rPr>
          <w:b/>
          <w:i/>
          <w:sz w:val="24"/>
          <w:szCs w:val="28"/>
        </w:rPr>
        <w:t xml:space="preserve"> на отдельном листе скопировав </w:t>
      </w:r>
      <w:r w:rsidRPr="00C9514B">
        <w:rPr>
          <w:b/>
          <w:i/>
          <w:sz w:val="24"/>
          <w:szCs w:val="28"/>
        </w:rPr>
        <w:t>исходную таблицу и называя его номером задания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Задание 1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Форматировать таблицу по своему усмотрению (название, цветовая схема, границы, шрифт, расположение данных в ячейках)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 xml:space="preserve">Добавить столбцы (или ячейки) 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а) для определения места в общем рейтинге водохранилища среди всех водохранилищ таблицы;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б) для определения самого большого и  самого маленького водохранилища по площади, глубине и объему;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в) для определения общего объема всех водохранилищ;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г) для определения глубины «глубокое</w:t>
      </w:r>
      <w:proofErr w:type="gramStart"/>
      <w:r w:rsidRPr="00C9514B">
        <w:rPr>
          <w:sz w:val="24"/>
          <w:szCs w:val="28"/>
        </w:rPr>
        <w:t>»и</w:t>
      </w:r>
      <w:proofErr w:type="gramEnd"/>
      <w:r w:rsidRPr="00C9514B">
        <w:rPr>
          <w:sz w:val="24"/>
          <w:szCs w:val="28"/>
        </w:rPr>
        <w:t>ли «мелкое» при глубине меньше 20 м.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Задание 2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 xml:space="preserve">Построить диаграммы глубины водохранилищ и площади </w:t>
      </w:r>
      <w:proofErr w:type="gramStart"/>
      <w:r w:rsidRPr="00C9514B">
        <w:rPr>
          <w:sz w:val="24"/>
          <w:szCs w:val="28"/>
        </w:rPr>
        <w:t xml:space="preserve">( </w:t>
      </w:r>
      <w:proofErr w:type="gramEnd"/>
      <w:r w:rsidRPr="00C9514B">
        <w:rPr>
          <w:sz w:val="24"/>
          <w:szCs w:val="28"/>
        </w:rPr>
        <w:t>разные по типу), дать название диаграмме и ввести подписи значений.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Задание 3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>Провес</w:t>
      </w:r>
      <w:r w:rsidR="00432424">
        <w:rPr>
          <w:sz w:val="24"/>
          <w:szCs w:val="28"/>
        </w:rPr>
        <w:t>ти сортировку водохранилищ по п</w:t>
      </w:r>
      <w:r w:rsidRPr="00C9514B">
        <w:rPr>
          <w:sz w:val="24"/>
          <w:szCs w:val="28"/>
        </w:rPr>
        <w:t>л</w:t>
      </w:r>
      <w:r w:rsidR="00432424">
        <w:rPr>
          <w:sz w:val="24"/>
          <w:szCs w:val="28"/>
        </w:rPr>
        <w:t>о</w:t>
      </w:r>
      <w:r w:rsidRPr="00C9514B">
        <w:rPr>
          <w:sz w:val="24"/>
          <w:szCs w:val="28"/>
        </w:rPr>
        <w:t>щади в порядке увеличения глубин.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</w:rPr>
      </w:pPr>
      <w:r w:rsidRPr="00C9514B">
        <w:rPr>
          <w:sz w:val="24"/>
          <w:szCs w:val="28"/>
        </w:rPr>
        <w:t xml:space="preserve">Задание 4 </w:t>
      </w:r>
    </w:p>
    <w:p w:rsidR="00CA722C" w:rsidRPr="00C9514B" w:rsidRDefault="00CA722C" w:rsidP="00CA722C">
      <w:pPr>
        <w:spacing w:after="60" w:line="240" w:lineRule="auto"/>
        <w:rPr>
          <w:sz w:val="24"/>
          <w:szCs w:val="28"/>
          <w:vertAlign w:val="superscript"/>
        </w:rPr>
      </w:pPr>
      <w:r w:rsidRPr="00C9514B">
        <w:rPr>
          <w:sz w:val="24"/>
          <w:szCs w:val="28"/>
        </w:rPr>
        <w:t xml:space="preserve">Выполнить фильтрацию водохранилищ оставив только </w:t>
      </w:r>
      <w:proofErr w:type="gramStart"/>
      <w:r w:rsidRPr="00C9514B">
        <w:rPr>
          <w:sz w:val="24"/>
          <w:szCs w:val="28"/>
        </w:rPr>
        <w:t>те</w:t>
      </w:r>
      <w:proofErr w:type="gramEnd"/>
      <w:r w:rsidRPr="00C9514B">
        <w:rPr>
          <w:sz w:val="24"/>
          <w:szCs w:val="28"/>
        </w:rPr>
        <w:t xml:space="preserve"> у которых объем воды больше 2500м</w:t>
      </w:r>
      <w:r w:rsidRPr="00C9514B">
        <w:rPr>
          <w:sz w:val="24"/>
          <w:szCs w:val="28"/>
          <w:vertAlign w:val="superscript"/>
        </w:rPr>
        <w:t>3</w:t>
      </w:r>
    </w:p>
    <w:p w:rsidR="00CA722C" w:rsidRDefault="00CA722C" w:rsidP="00CA722C">
      <w:pPr>
        <w:spacing w:after="60" w:line="240" w:lineRule="auto"/>
        <w:rPr>
          <w:sz w:val="28"/>
          <w:szCs w:val="28"/>
        </w:rPr>
      </w:pPr>
    </w:p>
    <w:p w:rsidR="00CA722C" w:rsidRPr="00CA722C" w:rsidRDefault="00CA722C" w:rsidP="00CA722C"/>
    <w:sectPr w:rsidR="00CA722C" w:rsidRPr="00CA722C" w:rsidSect="00D44DB0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5AFA"/>
    <w:rsid w:val="00003143"/>
    <w:rsid w:val="00012608"/>
    <w:rsid w:val="00037CFF"/>
    <w:rsid w:val="0005495E"/>
    <w:rsid w:val="000A0B75"/>
    <w:rsid w:val="000A1C60"/>
    <w:rsid w:val="000C2352"/>
    <w:rsid w:val="000C5AFA"/>
    <w:rsid w:val="000F00FB"/>
    <w:rsid w:val="000F30D6"/>
    <w:rsid w:val="001130AF"/>
    <w:rsid w:val="00116053"/>
    <w:rsid w:val="00140963"/>
    <w:rsid w:val="00166B4D"/>
    <w:rsid w:val="00181792"/>
    <w:rsid w:val="001A2672"/>
    <w:rsid w:val="001C2A1F"/>
    <w:rsid w:val="00214AA8"/>
    <w:rsid w:val="0021789D"/>
    <w:rsid w:val="002245A0"/>
    <w:rsid w:val="0023270A"/>
    <w:rsid w:val="00287DF0"/>
    <w:rsid w:val="002E5632"/>
    <w:rsid w:val="002F46FE"/>
    <w:rsid w:val="00303A3D"/>
    <w:rsid w:val="00305DA8"/>
    <w:rsid w:val="00357498"/>
    <w:rsid w:val="00365F4B"/>
    <w:rsid w:val="0037258F"/>
    <w:rsid w:val="003763C3"/>
    <w:rsid w:val="003C6C79"/>
    <w:rsid w:val="003F322B"/>
    <w:rsid w:val="004123CC"/>
    <w:rsid w:val="004200D4"/>
    <w:rsid w:val="00432424"/>
    <w:rsid w:val="00471B01"/>
    <w:rsid w:val="00482988"/>
    <w:rsid w:val="00486B69"/>
    <w:rsid w:val="004C7A95"/>
    <w:rsid w:val="004E72E8"/>
    <w:rsid w:val="00502C7F"/>
    <w:rsid w:val="00511F61"/>
    <w:rsid w:val="00532672"/>
    <w:rsid w:val="00562CD5"/>
    <w:rsid w:val="00573BD1"/>
    <w:rsid w:val="00580DEB"/>
    <w:rsid w:val="005958B2"/>
    <w:rsid w:val="005B296B"/>
    <w:rsid w:val="005C2638"/>
    <w:rsid w:val="005D111B"/>
    <w:rsid w:val="005E2DB7"/>
    <w:rsid w:val="0062127C"/>
    <w:rsid w:val="00647E11"/>
    <w:rsid w:val="0065722D"/>
    <w:rsid w:val="006726BD"/>
    <w:rsid w:val="006852D0"/>
    <w:rsid w:val="0071520E"/>
    <w:rsid w:val="007334A1"/>
    <w:rsid w:val="007373A0"/>
    <w:rsid w:val="007521E3"/>
    <w:rsid w:val="0077554C"/>
    <w:rsid w:val="00776FA9"/>
    <w:rsid w:val="0078455A"/>
    <w:rsid w:val="007C7E01"/>
    <w:rsid w:val="007D2A3A"/>
    <w:rsid w:val="007E056B"/>
    <w:rsid w:val="007E13AF"/>
    <w:rsid w:val="007E4D1A"/>
    <w:rsid w:val="00812FE7"/>
    <w:rsid w:val="00843B01"/>
    <w:rsid w:val="00851FA6"/>
    <w:rsid w:val="00876CB7"/>
    <w:rsid w:val="00915DFE"/>
    <w:rsid w:val="0093114C"/>
    <w:rsid w:val="009601B0"/>
    <w:rsid w:val="009856CF"/>
    <w:rsid w:val="009E24F6"/>
    <w:rsid w:val="009F5F75"/>
    <w:rsid w:val="00A22AAC"/>
    <w:rsid w:val="00A27E27"/>
    <w:rsid w:val="00A606B6"/>
    <w:rsid w:val="00A844BA"/>
    <w:rsid w:val="00AC7634"/>
    <w:rsid w:val="00AD1C64"/>
    <w:rsid w:val="00B25CEA"/>
    <w:rsid w:val="00B3354E"/>
    <w:rsid w:val="00B46429"/>
    <w:rsid w:val="00B4795B"/>
    <w:rsid w:val="00B70958"/>
    <w:rsid w:val="00B84491"/>
    <w:rsid w:val="00BD2673"/>
    <w:rsid w:val="00BD4E8B"/>
    <w:rsid w:val="00C11606"/>
    <w:rsid w:val="00C217CD"/>
    <w:rsid w:val="00C364AB"/>
    <w:rsid w:val="00C46B77"/>
    <w:rsid w:val="00C76984"/>
    <w:rsid w:val="00C83C94"/>
    <w:rsid w:val="00C86696"/>
    <w:rsid w:val="00C900A2"/>
    <w:rsid w:val="00C913F1"/>
    <w:rsid w:val="00C9514B"/>
    <w:rsid w:val="00CA4A77"/>
    <w:rsid w:val="00CA722C"/>
    <w:rsid w:val="00CC2B1B"/>
    <w:rsid w:val="00CF5BB2"/>
    <w:rsid w:val="00D1363D"/>
    <w:rsid w:val="00D23FDA"/>
    <w:rsid w:val="00D35668"/>
    <w:rsid w:val="00D44DB0"/>
    <w:rsid w:val="00D566FB"/>
    <w:rsid w:val="00DA2B9F"/>
    <w:rsid w:val="00DE6F43"/>
    <w:rsid w:val="00DF50E0"/>
    <w:rsid w:val="00E14DBD"/>
    <w:rsid w:val="00E329CC"/>
    <w:rsid w:val="00E63BA8"/>
    <w:rsid w:val="00EA5980"/>
    <w:rsid w:val="00EF465C"/>
    <w:rsid w:val="00F21FAD"/>
    <w:rsid w:val="00F92A41"/>
    <w:rsid w:val="00FB58BD"/>
    <w:rsid w:val="00FE5BD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1E8C-AB84-4262-B704-B6B87DE7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Vikladach</dc:creator>
  <cp:lastModifiedBy>Vikladach</cp:lastModifiedBy>
  <cp:revision>4</cp:revision>
  <cp:lastPrinted>2018-01-24T21:58:00Z</cp:lastPrinted>
  <dcterms:created xsi:type="dcterms:W3CDTF">2018-01-24T21:56:00Z</dcterms:created>
  <dcterms:modified xsi:type="dcterms:W3CDTF">2018-01-25T08:41:00Z</dcterms:modified>
</cp:coreProperties>
</file>