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bookmarkStart w:id="0" w:name="_GoBack"/>
      <w:bookmarkEnd w:id="0"/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АНАЛІЗ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>З ІНФОРМАЛЬНОЇ ОСВІТИ</w:t>
      </w:r>
    </w:p>
    <w:p w:rsidR="00E250ED" w:rsidRPr="00E250ED" w:rsidRDefault="00E250ED" w:rsidP="00E250E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за 2018/2019 н. р.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учителя (предмет, що викладає)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  <w:t xml:space="preserve"> початкових класів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П.І.Б</w:t>
      </w:r>
      <w:r w:rsidR="00D8545C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.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Решетняк Світлана Валеріївна 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val="uk-UA" w:eastAsia="ru-RU"/>
        </w:rPr>
      </w:pP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Категорія, педзвання</w:t>
      </w: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 xml:space="preserve"> </w:t>
      </w: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val="uk-UA" w:eastAsia="ru-RU"/>
        </w:rPr>
        <w:t>Вища, «Старий вчитель»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 xml:space="preserve">Стаж роботи на посаді </w:t>
      </w:r>
      <w:r w:rsidRPr="00E250E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22 роки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 xml:space="preserve">Загальний педстаж </w:t>
      </w: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val="uk-UA" w:eastAsia="ru-RU"/>
        </w:rPr>
        <w:t>22 роки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uk-UA" w:eastAsia="ru-RU"/>
        </w:rPr>
        <w:t xml:space="preserve">Які громадські доручення в колективі виконує: -________________________________                    Яку ділову документацію веде ( секретар ШМК, РМК, ТГ, АК та ін.) -______________ </w:t>
      </w:r>
    </w:p>
    <w:p w:rsidR="00AB61B4" w:rsidRPr="00AB61B4" w:rsidRDefault="00E250ED" w:rsidP="00E250ED">
      <w:pPr>
        <w:suppressAutoHyphens/>
        <w:spacing w:after="0" w:line="273" w:lineRule="atLeast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Телефон, ел.адреса/ блог, сайт 096520887, </w:t>
      </w:r>
      <w:hyperlink r:id="rId5" w:history="1">
        <w:r w:rsidR="00AB61B4" w:rsidRPr="00AB61B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reshetnyak141@gmail.com</w:t>
        </w:r>
      </w:hyperlink>
      <w:r w:rsidR="00AB61B4" w:rsidRPr="00AB61B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AB61B4" w:rsidRPr="00AB61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http://molshkola2.klasna.com/ru/blog/blog/index</w:t>
        </w:r>
      </w:hyperlink>
    </w:p>
    <w:p w:rsidR="00E250ED" w:rsidRPr="00E250ED" w:rsidRDefault="00E250ED" w:rsidP="00E250ED">
      <w:pPr>
        <w:suppressAutoHyphens/>
        <w:spacing w:after="0" w:line="273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Домашня адреса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  <w:t>місто Молочанськ вулиця Широка будинок 90-а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_</w:t>
      </w:r>
    </w:p>
    <w:p w:rsidR="00E250ED" w:rsidRPr="00E250ED" w:rsidRDefault="00E250ED" w:rsidP="00E250ED">
      <w:pPr>
        <w:suppressAutoHyphens/>
        <w:spacing w:after="0" w:line="100" w:lineRule="atLeast"/>
        <w:ind w:firstLine="36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     </w:t>
      </w: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>1. Інформальна освіта:</w:t>
      </w:r>
    </w:p>
    <w:p w:rsidR="00E250ED" w:rsidRPr="00E250ED" w:rsidRDefault="00E250ED" w:rsidP="00E250E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>Проблемна тема над якою працює вчитель</w:t>
      </w:r>
      <w:r w:rsidRPr="00E250ED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uk-UA" w:eastAsia="ru-RU"/>
        </w:rPr>
        <w:t>:</w:t>
      </w:r>
      <w:r w:rsidRPr="00E250E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  <w:t>«Створення ситуації успіху у молодших школярів через формування ключових компетентностей».</w:t>
      </w:r>
    </w:p>
    <w:p w:rsidR="00E250ED" w:rsidRPr="00E250ED" w:rsidRDefault="00E250ED" w:rsidP="00E250E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>З якого року над проблемною темою працює учитель</w:t>
      </w:r>
      <w:r w:rsidRPr="00E250ED"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uk-UA" w:eastAsia="ru-RU"/>
        </w:rPr>
        <w:t>:</w:t>
      </w:r>
      <w:r w:rsidRPr="00E250ED">
        <w:rPr>
          <w:rFonts w:ascii="Times New Roman" w:eastAsia="Times New Roman" w:hAnsi="Times New Roman" w:cs="Times New Roman"/>
          <w:i/>
          <w:color w:val="00000A"/>
          <w:sz w:val="28"/>
          <w:szCs w:val="28"/>
          <w:u w:val="single"/>
          <w:lang w:val="uk-UA" w:eastAsia="ru-RU"/>
        </w:rPr>
        <w:t>1</w:t>
      </w:r>
    </w:p>
    <w:p w:rsidR="00E250ED" w:rsidRPr="00E250ED" w:rsidRDefault="00E250ED" w:rsidP="00E250E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 xml:space="preserve">Етап роботи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  <w:t>діагностичний</w:t>
      </w:r>
    </w:p>
    <w:p w:rsidR="00E250ED" w:rsidRPr="00E250ED" w:rsidRDefault="00E250ED" w:rsidP="00E250ED">
      <w:pPr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250E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Яка робота ведеться:</w:t>
      </w:r>
      <w:r w:rsidRPr="00E250ED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</w:p>
    <w:p w:rsidR="00E250ED" w:rsidRPr="00E250ED" w:rsidRDefault="00E250ED" w:rsidP="00E250ED">
      <w:pPr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250ED">
        <w:rPr>
          <w:rFonts w:ascii="Arial" w:eastAsia="Calibri" w:hAnsi="Arial" w:cs="Arial"/>
          <w:sz w:val="24"/>
          <w:szCs w:val="24"/>
          <w:lang w:eastAsia="ru-RU"/>
        </w:rPr>
        <w:t>Вивчення літератури з проблеми, наявного перспективного педагогічного досвіду</w:t>
      </w:r>
    </w:p>
    <w:p w:rsidR="00E250ED" w:rsidRPr="00E250ED" w:rsidRDefault="00E250ED" w:rsidP="00E250ED">
      <w:pPr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250ED">
        <w:rPr>
          <w:rFonts w:ascii="Arial" w:eastAsia="Calibri" w:hAnsi="Arial" w:cs="Arial"/>
          <w:sz w:val="24"/>
          <w:szCs w:val="24"/>
          <w:lang w:eastAsia="ru-RU"/>
        </w:rPr>
        <w:t>Планування самоосвітньої діяльності у відповідності до плану науково-методичної роботи школи, графіка атестації та курсової перепідготовки вчителів.</w:t>
      </w:r>
    </w:p>
    <w:p w:rsidR="00E250ED" w:rsidRPr="00E250ED" w:rsidRDefault="00E250ED" w:rsidP="00E250ED">
      <w:pPr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250ED">
        <w:rPr>
          <w:rFonts w:ascii="Arial" w:eastAsia="Calibri" w:hAnsi="Arial" w:cs="Arial"/>
          <w:sz w:val="24"/>
          <w:szCs w:val="24"/>
          <w:lang w:eastAsia="ru-RU"/>
        </w:rPr>
        <w:t>Планування участі у районних і шкільних формах методичної роботи:</w:t>
      </w:r>
    </w:p>
    <w:p w:rsidR="00E250ED" w:rsidRPr="00E250ED" w:rsidRDefault="00E250ED" w:rsidP="00E250ED">
      <w:pPr>
        <w:numPr>
          <w:ilvl w:val="0"/>
          <w:numId w:val="3"/>
        </w:num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E250ED">
        <w:rPr>
          <w:rFonts w:ascii="Arial" w:eastAsia="Calibri" w:hAnsi="Arial" w:cs="Arial"/>
          <w:sz w:val="24"/>
          <w:szCs w:val="24"/>
          <w:lang w:eastAsia="ru-RU"/>
        </w:rPr>
        <w:t xml:space="preserve">участь у роботі </w:t>
      </w:r>
      <w:r w:rsidRPr="00E250ED">
        <w:rPr>
          <w:rFonts w:ascii="Arial" w:eastAsia="Calibri" w:hAnsi="Arial" w:cs="Arial"/>
          <w:sz w:val="24"/>
          <w:szCs w:val="24"/>
          <w:lang w:val="uk-UA" w:eastAsia="ru-RU"/>
        </w:rPr>
        <w:t>МК</w:t>
      </w:r>
      <w:r w:rsidRPr="00E250ED">
        <w:rPr>
          <w:rFonts w:ascii="Arial" w:eastAsia="Calibri" w:hAnsi="Arial" w:cs="Arial"/>
          <w:sz w:val="24"/>
          <w:szCs w:val="24"/>
          <w:lang w:eastAsia="ru-RU"/>
        </w:rPr>
        <w:t xml:space="preserve"> вчителів початкових класів.Вивчення передового педагогічного досвіду роботи </w:t>
      </w:r>
      <w:r w:rsidRPr="00E250ED">
        <w:rPr>
          <w:rFonts w:ascii="Calibri" w:eastAsia="Calibri" w:hAnsi="Calibri" w:cs="Times New Roman"/>
          <w:sz w:val="28"/>
          <w:szCs w:val="28"/>
          <w:lang w:val="uk-UA"/>
        </w:rPr>
        <w:t xml:space="preserve">            </w:t>
      </w: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>Яка методична література вивчається та використовується:</w:t>
      </w: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  <w:r w:rsidRPr="00F134C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Рекомендації, зазначені   в  книзі  А. Бєлкіна  «Ситуація успіху. Як  її  створити?»</w:t>
      </w:r>
      <w:r w:rsidRPr="00F134C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</w:t>
      </w:r>
      <w:r w:rsidRPr="00F134C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Данилова Г. С. Акмеологія шкільної освіти у контексті методології сучасної науки. Петрухін В. Акмеологічні технології в підвищенні якості освіти.</w:t>
      </w:r>
      <w:r w:rsidR="00F134CD" w:rsidRPr="00F134C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«Школа успіху і радості» С.Френе.</w:t>
      </w: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 xml:space="preserve">                                          </w:t>
      </w:r>
    </w:p>
    <w:p w:rsidR="00E250ED" w:rsidRPr="00E250ED" w:rsidRDefault="00E250ED" w:rsidP="00E250E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 xml:space="preserve">Які результати: </w:t>
      </w:r>
    </w:p>
    <w:p w:rsidR="00E250ED" w:rsidRPr="00E250ED" w:rsidRDefault="00E250ED" w:rsidP="00E250ED">
      <w:pPr>
        <w:suppressAutoHyphens/>
        <w:spacing w:after="0" w:line="100" w:lineRule="atLeast"/>
        <w:ind w:left="1080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вказати де опублікований досвід та зазначити посилання на роботу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                      </w:t>
      </w:r>
    </w:p>
    <w:p w:rsidR="00E250ED" w:rsidRPr="00E250ED" w:rsidRDefault="00E250ED" w:rsidP="00E250ED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9"/>
        <w:gridCol w:w="2231"/>
        <w:gridCol w:w="1178"/>
        <w:gridCol w:w="4071"/>
        <w:gridCol w:w="1271"/>
        <w:gridCol w:w="1041"/>
      </w:tblGrid>
      <w:tr w:rsidR="00E250ED" w:rsidRPr="00E250ED" w:rsidTr="00E008CD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Адреса публікації                         ( сайт, блог)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Назва публікації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Посилання на роботу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Підтвердж. Сертифікат  №, дата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Загальна кількість балів                 </w:t>
            </w:r>
          </w:p>
        </w:tc>
      </w:tr>
      <w:tr w:rsidR="00E250ED" w:rsidRPr="00AB61B4" w:rsidTr="00E008CD">
        <w:trPr>
          <w:trHeight w:val="1590"/>
        </w:trPr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BB7947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hyperlink r:id="rId7" w:history="1">
              <w:r w:rsidR="00AB61B4" w:rsidRPr="00AB61B4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http://molshkola2.klasna.com</w:t>
              </w:r>
            </w:hyperlink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008CD" w:rsidRDefault="00AB61B4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E008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Презентація квесту "У пошуках скарбу"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BB7947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hyperlink r:id="rId8" w:history="1">
              <w:r w:rsidR="00AB61B4" w:rsidRPr="00AB61B4">
                <w:rPr>
                  <w:color w:val="0000FF"/>
                  <w:u w:val="single"/>
                </w:rPr>
                <w:t>http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://</w:t>
              </w:r>
              <w:r w:rsidR="00AB61B4" w:rsidRPr="00AB61B4">
                <w:rPr>
                  <w:color w:val="0000FF"/>
                  <w:u w:val="single"/>
                </w:rPr>
                <w:t>molshkola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2.</w:t>
              </w:r>
              <w:r w:rsidR="00AB61B4" w:rsidRPr="00AB61B4">
                <w:rPr>
                  <w:color w:val="0000FF"/>
                  <w:u w:val="single"/>
                </w:rPr>
                <w:t>klasna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.</w:t>
              </w:r>
              <w:r w:rsidR="00AB61B4" w:rsidRPr="00AB61B4">
                <w:rPr>
                  <w:color w:val="0000FF"/>
                  <w:u w:val="single"/>
                </w:rPr>
                <w:t>com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/</w:t>
              </w:r>
              <w:r w:rsidR="00AB61B4" w:rsidRPr="00AB61B4">
                <w:rPr>
                  <w:color w:val="0000FF"/>
                  <w:u w:val="single"/>
                </w:rPr>
                <w:t>ru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/</w:t>
              </w:r>
              <w:r w:rsidR="00AB61B4" w:rsidRPr="00AB61B4">
                <w:rPr>
                  <w:color w:val="0000FF"/>
                  <w:u w:val="single"/>
                </w:rPr>
                <w:t>article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/</w:t>
              </w:r>
              <w:r w:rsidR="00AB61B4" w:rsidRPr="00AB61B4">
                <w:rPr>
                  <w:color w:val="0000FF"/>
                  <w:u w:val="single"/>
                </w:rPr>
                <w:t>prezentatsiya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-</w:t>
              </w:r>
              <w:r w:rsidR="00AB61B4" w:rsidRPr="00AB61B4">
                <w:rPr>
                  <w:color w:val="0000FF"/>
                  <w:u w:val="single"/>
                </w:rPr>
                <w:t>kvestu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-</w:t>
              </w:r>
              <w:r w:rsidR="00AB61B4" w:rsidRPr="00AB61B4">
                <w:rPr>
                  <w:color w:val="0000FF"/>
                  <w:u w:val="single"/>
                </w:rPr>
                <w:t>u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-</w:t>
              </w:r>
              <w:r w:rsidR="00AB61B4" w:rsidRPr="00AB61B4">
                <w:rPr>
                  <w:color w:val="0000FF"/>
                  <w:u w:val="single"/>
                </w:rPr>
                <w:t>poshukakh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-</w:t>
              </w:r>
              <w:r w:rsidR="00AB61B4" w:rsidRPr="00AB61B4">
                <w:rPr>
                  <w:color w:val="0000FF"/>
                  <w:u w:val="single"/>
                </w:rPr>
                <w:t>skarbu</w:t>
              </w:r>
              <w:r w:rsidR="00AB61B4" w:rsidRPr="00AB61B4">
                <w:rPr>
                  <w:color w:val="0000FF"/>
                  <w:u w:val="single"/>
                  <w:lang w:val="uk-UA"/>
                </w:rPr>
                <w:t>.</w:t>
              </w:r>
              <w:r w:rsidR="00AB61B4" w:rsidRPr="00AB61B4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E008C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12.02.2019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  <w:tr w:rsidR="00E008CD" w:rsidRPr="00AB61B4" w:rsidTr="00E008CD">
        <w:trPr>
          <w:trHeight w:val="1320"/>
        </w:trPr>
        <w:tc>
          <w:tcPr>
            <w:tcW w:w="4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AB61B4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008CD" w:rsidRDefault="00E008CD" w:rsidP="00E008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008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Кольоровий тиждень</w:t>
            </w:r>
            <w:r w:rsidRPr="00E008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початко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</w:t>
            </w:r>
            <w:r w:rsidRPr="00E008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вої школи</w:t>
            </w:r>
          </w:p>
          <w:p w:rsidR="00E008C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E008CD" w:rsidRDefault="00BB7947" w:rsidP="00E250ED">
            <w:pPr>
              <w:suppressAutoHyphens/>
              <w:spacing w:after="0" w:line="100" w:lineRule="atLeast"/>
              <w:rPr>
                <w:lang w:val="uk-UA"/>
              </w:rPr>
            </w:pPr>
            <w:hyperlink r:id="rId9" w:history="1">
              <w:r w:rsidR="00E008CD" w:rsidRPr="00E008CD">
                <w:rPr>
                  <w:color w:val="0000FF"/>
                  <w:u w:val="single"/>
                </w:rPr>
                <w:t>http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://</w:t>
              </w:r>
              <w:r w:rsidR="00E008CD" w:rsidRPr="00E008CD">
                <w:rPr>
                  <w:color w:val="0000FF"/>
                  <w:u w:val="single"/>
                </w:rPr>
                <w:t>molshkola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2.</w:t>
              </w:r>
              <w:r w:rsidR="00E008CD" w:rsidRPr="00E008CD">
                <w:rPr>
                  <w:color w:val="0000FF"/>
                  <w:u w:val="single"/>
                </w:rPr>
                <w:t>klasna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.</w:t>
              </w:r>
              <w:r w:rsidR="00E008CD" w:rsidRPr="00E008CD">
                <w:rPr>
                  <w:color w:val="0000FF"/>
                  <w:u w:val="single"/>
                </w:rPr>
                <w:t>com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/</w:t>
              </w:r>
              <w:r w:rsidR="00E008CD" w:rsidRPr="00E008CD">
                <w:rPr>
                  <w:color w:val="0000FF"/>
                  <w:u w:val="single"/>
                </w:rPr>
                <w:t>ru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/</w:t>
              </w:r>
              <w:r w:rsidR="00E008CD" w:rsidRPr="00E008CD">
                <w:rPr>
                  <w:color w:val="0000FF"/>
                  <w:u w:val="single"/>
                </w:rPr>
                <w:t>article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/</w:t>
              </w:r>
              <w:r w:rsidR="00E008CD" w:rsidRPr="00E008CD">
                <w:rPr>
                  <w:color w:val="0000FF"/>
                  <w:u w:val="single"/>
                </w:rPr>
                <w:t>kolorovii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-</w:t>
              </w:r>
              <w:r w:rsidR="00E008CD" w:rsidRPr="00E008CD">
                <w:rPr>
                  <w:color w:val="0000FF"/>
                  <w:u w:val="single"/>
                </w:rPr>
                <w:t>tizhden</w:t>
              </w:r>
              <w:r w:rsidR="00E008CD" w:rsidRPr="00E008CD">
                <w:rPr>
                  <w:color w:val="0000FF"/>
                  <w:u w:val="single"/>
                  <w:lang w:val="uk-UA"/>
                </w:rPr>
                <w:t>-3.</w:t>
              </w:r>
              <w:r w:rsidR="00E008CD" w:rsidRPr="00E008CD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 w:rsidRPr="00E008CD"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12.02.2019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008CD" w:rsidRPr="00E250E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  <w:tr w:rsidR="00E008CD" w:rsidRPr="00AB61B4" w:rsidTr="00A42E6A">
        <w:trPr>
          <w:trHeight w:val="1965"/>
        </w:trPr>
        <w:tc>
          <w:tcPr>
            <w:tcW w:w="4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AB61B4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E008CD" w:rsidRDefault="00A42E6A" w:rsidP="00E008C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42E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Смаки і захоплення людини, їх вплив на здоров’я.</w:t>
            </w:r>
          </w:p>
          <w:p w:rsidR="00E008CD" w:rsidRPr="00E008C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A42E6A" w:rsidRDefault="00BB7947" w:rsidP="00E250ED">
            <w:pPr>
              <w:suppressAutoHyphens/>
              <w:spacing w:after="0" w:line="100" w:lineRule="atLeast"/>
              <w:rPr>
                <w:lang w:val="uk-UA"/>
              </w:rPr>
            </w:pPr>
            <w:hyperlink r:id="rId10" w:history="1">
              <w:r w:rsidR="00A42E6A" w:rsidRPr="00BD55F4">
                <w:rPr>
                  <w:rStyle w:val="a4"/>
                </w:rPr>
                <w:t>http</w:t>
              </w:r>
              <w:r w:rsidR="00A42E6A" w:rsidRPr="00BD55F4">
                <w:rPr>
                  <w:rStyle w:val="a4"/>
                  <w:lang w:val="uk-UA"/>
                </w:rPr>
                <w:t>://</w:t>
              </w:r>
              <w:r w:rsidR="00A42E6A" w:rsidRPr="00BD55F4">
                <w:rPr>
                  <w:rStyle w:val="a4"/>
                </w:rPr>
                <w:t>molshkola</w:t>
              </w:r>
              <w:r w:rsidR="00A42E6A" w:rsidRPr="00BD55F4">
                <w:rPr>
                  <w:rStyle w:val="a4"/>
                  <w:lang w:val="uk-UA"/>
                </w:rPr>
                <w:t>2.</w:t>
              </w:r>
              <w:r w:rsidR="00A42E6A" w:rsidRPr="00BD55F4">
                <w:rPr>
                  <w:rStyle w:val="a4"/>
                </w:rPr>
                <w:t>klasna</w:t>
              </w:r>
              <w:r w:rsidR="00A42E6A" w:rsidRPr="00BD55F4">
                <w:rPr>
                  <w:rStyle w:val="a4"/>
                  <w:lang w:val="uk-UA"/>
                </w:rPr>
                <w:t>.</w:t>
              </w:r>
              <w:r w:rsidR="00A42E6A" w:rsidRPr="00BD55F4">
                <w:rPr>
                  <w:rStyle w:val="a4"/>
                </w:rPr>
                <w:t>com</w:t>
              </w:r>
              <w:r w:rsidR="00A42E6A" w:rsidRPr="00BD55F4">
                <w:rPr>
                  <w:rStyle w:val="a4"/>
                  <w:lang w:val="uk-UA"/>
                </w:rPr>
                <w:t>/</w:t>
              </w:r>
              <w:r w:rsidR="00A42E6A" w:rsidRPr="00BD55F4">
                <w:rPr>
                  <w:rStyle w:val="a4"/>
                </w:rPr>
                <w:t>ru</w:t>
              </w:r>
              <w:r w:rsidR="00A42E6A" w:rsidRPr="00BD55F4">
                <w:rPr>
                  <w:rStyle w:val="a4"/>
                  <w:lang w:val="uk-UA"/>
                </w:rPr>
                <w:t>/</w:t>
              </w:r>
              <w:r w:rsidR="00A42E6A" w:rsidRPr="00BD55F4">
                <w:rPr>
                  <w:rStyle w:val="a4"/>
                </w:rPr>
                <w:t>article</w:t>
              </w:r>
              <w:r w:rsidR="00A42E6A" w:rsidRPr="00BD55F4">
                <w:rPr>
                  <w:rStyle w:val="a4"/>
                  <w:lang w:val="uk-UA"/>
                </w:rPr>
                <w:t>/</w:t>
              </w:r>
              <w:r w:rsidR="00A42E6A" w:rsidRPr="00BD55F4">
                <w:rPr>
                  <w:rStyle w:val="a4"/>
                </w:rPr>
                <w:t>smaki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i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zakhoplennya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liudini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yikh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vpliv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na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zdorovy</w:t>
              </w:r>
              <w:r w:rsidR="00A42E6A" w:rsidRPr="00BD55F4">
                <w:rPr>
                  <w:rStyle w:val="a4"/>
                  <w:lang w:val="uk-UA"/>
                </w:rPr>
                <w:t>.</w:t>
              </w:r>
              <w:r w:rsidR="00A42E6A" w:rsidRPr="00BD55F4">
                <w:rPr>
                  <w:rStyle w:val="a4"/>
                </w:rPr>
                <w:t>html</w:t>
              </w:r>
            </w:hyperlink>
          </w:p>
          <w:p w:rsidR="00A42E6A" w:rsidRPr="00A42E6A" w:rsidRDefault="00A42E6A" w:rsidP="00E250ED">
            <w:pPr>
              <w:suppressAutoHyphens/>
              <w:spacing w:after="0" w:line="100" w:lineRule="atLeast"/>
              <w:rPr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08CD" w:rsidRPr="00E008CD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13.05.2019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008CD" w:rsidRPr="00E250ED" w:rsidRDefault="00E008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  <w:tr w:rsidR="00A42E6A" w:rsidRPr="00A42E6A" w:rsidTr="00A42E6A">
        <w:trPr>
          <w:trHeight w:val="1935"/>
        </w:trPr>
        <w:tc>
          <w:tcPr>
            <w:tcW w:w="4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Pr="00AB61B4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42E6A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42E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Презентація до уроку "Смаки і захоплення людини."</w:t>
            </w:r>
          </w:p>
          <w:p w:rsidR="00A42E6A" w:rsidRPr="00A42E6A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Pr="00A42E6A" w:rsidRDefault="00BB7947" w:rsidP="00E250ED">
            <w:pPr>
              <w:suppressAutoHyphens/>
              <w:spacing w:after="0" w:line="100" w:lineRule="atLeast"/>
              <w:rPr>
                <w:lang w:val="uk-UA"/>
              </w:rPr>
            </w:pPr>
            <w:hyperlink r:id="rId11" w:history="1">
              <w:r w:rsidR="00A42E6A" w:rsidRPr="00BD55F4">
                <w:rPr>
                  <w:rStyle w:val="a4"/>
                </w:rPr>
                <w:t>http</w:t>
              </w:r>
              <w:r w:rsidR="00A42E6A" w:rsidRPr="00BD55F4">
                <w:rPr>
                  <w:rStyle w:val="a4"/>
                  <w:lang w:val="uk-UA"/>
                </w:rPr>
                <w:t>://</w:t>
              </w:r>
              <w:r w:rsidR="00A42E6A" w:rsidRPr="00BD55F4">
                <w:rPr>
                  <w:rStyle w:val="a4"/>
                </w:rPr>
                <w:t>molshkola</w:t>
              </w:r>
              <w:r w:rsidR="00A42E6A" w:rsidRPr="00BD55F4">
                <w:rPr>
                  <w:rStyle w:val="a4"/>
                  <w:lang w:val="uk-UA"/>
                </w:rPr>
                <w:t>2.</w:t>
              </w:r>
              <w:r w:rsidR="00A42E6A" w:rsidRPr="00BD55F4">
                <w:rPr>
                  <w:rStyle w:val="a4"/>
                </w:rPr>
                <w:t>klasna</w:t>
              </w:r>
              <w:r w:rsidR="00A42E6A" w:rsidRPr="00BD55F4">
                <w:rPr>
                  <w:rStyle w:val="a4"/>
                  <w:lang w:val="uk-UA"/>
                </w:rPr>
                <w:t>.</w:t>
              </w:r>
              <w:r w:rsidR="00A42E6A" w:rsidRPr="00BD55F4">
                <w:rPr>
                  <w:rStyle w:val="a4"/>
                </w:rPr>
                <w:t>com</w:t>
              </w:r>
              <w:r w:rsidR="00A42E6A" w:rsidRPr="00BD55F4">
                <w:rPr>
                  <w:rStyle w:val="a4"/>
                  <w:lang w:val="uk-UA"/>
                </w:rPr>
                <w:t>/</w:t>
              </w:r>
              <w:r w:rsidR="00A42E6A" w:rsidRPr="00BD55F4">
                <w:rPr>
                  <w:rStyle w:val="a4"/>
                </w:rPr>
                <w:t>ru</w:t>
              </w:r>
              <w:r w:rsidR="00A42E6A" w:rsidRPr="00BD55F4">
                <w:rPr>
                  <w:rStyle w:val="a4"/>
                  <w:lang w:val="uk-UA"/>
                </w:rPr>
                <w:t>/</w:t>
              </w:r>
              <w:r w:rsidR="00A42E6A" w:rsidRPr="00BD55F4">
                <w:rPr>
                  <w:rStyle w:val="a4"/>
                </w:rPr>
                <w:t>article</w:t>
              </w:r>
              <w:r w:rsidR="00A42E6A" w:rsidRPr="00BD55F4">
                <w:rPr>
                  <w:rStyle w:val="a4"/>
                  <w:lang w:val="uk-UA"/>
                </w:rPr>
                <w:t>/</w:t>
              </w:r>
              <w:r w:rsidR="00A42E6A" w:rsidRPr="00BD55F4">
                <w:rPr>
                  <w:rStyle w:val="a4"/>
                </w:rPr>
                <w:t>prezentatsiya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do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uroku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smaki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i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zakhoplennya</w:t>
              </w:r>
              <w:r w:rsidR="00A42E6A" w:rsidRPr="00BD55F4">
                <w:rPr>
                  <w:rStyle w:val="a4"/>
                  <w:lang w:val="uk-UA"/>
                </w:rPr>
                <w:t>-</w:t>
              </w:r>
              <w:r w:rsidR="00A42E6A" w:rsidRPr="00BD55F4">
                <w:rPr>
                  <w:rStyle w:val="a4"/>
                </w:rPr>
                <w:t>liudin</w:t>
              </w:r>
              <w:r w:rsidR="00A42E6A" w:rsidRPr="00BD55F4">
                <w:rPr>
                  <w:rStyle w:val="a4"/>
                  <w:lang w:val="uk-UA"/>
                </w:rPr>
                <w:t>-2.</w:t>
              </w:r>
              <w:r w:rsidR="00A42E6A" w:rsidRPr="00BD55F4">
                <w:rPr>
                  <w:rStyle w:val="a4"/>
                </w:rPr>
                <w:t>html</w:t>
              </w:r>
            </w:hyperlink>
          </w:p>
          <w:p w:rsidR="00A42E6A" w:rsidRPr="00A42E6A" w:rsidRDefault="00A42E6A" w:rsidP="00E250ED">
            <w:pPr>
              <w:suppressAutoHyphens/>
              <w:spacing w:after="0" w:line="100" w:lineRule="atLeast"/>
              <w:rPr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13.05.2019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42E6A" w:rsidRPr="00E250ED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  <w:tr w:rsidR="00A42E6A" w:rsidRPr="00A42E6A" w:rsidTr="00E008CD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A42E6A" w:rsidRPr="00AB61B4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A42E6A" w:rsidRPr="00F134CD" w:rsidRDefault="00F134C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F134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Тема: Що таке дружба і вміння дружити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Pr="00D8545C" w:rsidRDefault="00BB7947" w:rsidP="00E250ED">
            <w:pPr>
              <w:suppressAutoHyphens/>
              <w:spacing w:after="0" w:line="100" w:lineRule="atLeast"/>
              <w:rPr>
                <w:lang w:val="uk-UA"/>
              </w:rPr>
            </w:pPr>
            <w:hyperlink r:id="rId12" w:history="1">
              <w:r w:rsidR="008261AB" w:rsidRPr="00BD55F4">
                <w:rPr>
                  <w:rStyle w:val="a4"/>
                </w:rPr>
                <w:t>http</w:t>
              </w:r>
              <w:r w:rsidR="008261AB" w:rsidRPr="00D8545C">
                <w:rPr>
                  <w:rStyle w:val="a4"/>
                  <w:lang w:val="uk-UA"/>
                </w:rPr>
                <w:t>://</w:t>
              </w:r>
              <w:r w:rsidR="008261AB" w:rsidRPr="00BD55F4">
                <w:rPr>
                  <w:rStyle w:val="a4"/>
                </w:rPr>
                <w:t>molshkola</w:t>
              </w:r>
              <w:r w:rsidR="008261AB" w:rsidRPr="00D8545C">
                <w:rPr>
                  <w:rStyle w:val="a4"/>
                  <w:lang w:val="uk-UA"/>
                </w:rPr>
                <w:t>2.</w:t>
              </w:r>
              <w:r w:rsidR="008261AB" w:rsidRPr="00BD55F4">
                <w:rPr>
                  <w:rStyle w:val="a4"/>
                </w:rPr>
                <w:t>klasna</w:t>
              </w:r>
              <w:r w:rsidR="008261AB" w:rsidRPr="00D8545C">
                <w:rPr>
                  <w:rStyle w:val="a4"/>
                  <w:lang w:val="uk-UA"/>
                </w:rPr>
                <w:t>.</w:t>
              </w:r>
              <w:r w:rsidR="008261AB" w:rsidRPr="00BD55F4">
                <w:rPr>
                  <w:rStyle w:val="a4"/>
                </w:rPr>
                <w:t>com</w:t>
              </w:r>
              <w:r w:rsidR="008261AB" w:rsidRPr="00D8545C">
                <w:rPr>
                  <w:rStyle w:val="a4"/>
                  <w:lang w:val="uk-UA"/>
                </w:rPr>
                <w:t>/</w:t>
              </w:r>
              <w:r w:rsidR="008261AB" w:rsidRPr="00BD55F4">
                <w:rPr>
                  <w:rStyle w:val="a4"/>
                </w:rPr>
                <w:t>ru</w:t>
              </w:r>
              <w:r w:rsidR="008261AB" w:rsidRPr="00D8545C">
                <w:rPr>
                  <w:rStyle w:val="a4"/>
                  <w:lang w:val="uk-UA"/>
                </w:rPr>
                <w:t>/</w:t>
              </w:r>
              <w:r w:rsidR="008261AB" w:rsidRPr="00BD55F4">
                <w:rPr>
                  <w:rStyle w:val="a4"/>
                </w:rPr>
                <w:t>article</w:t>
              </w:r>
              <w:r w:rsidR="008261AB" w:rsidRPr="00D8545C">
                <w:rPr>
                  <w:rStyle w:val="a4"/>
                  <w:lang w:val="uk-UA"/>
                </w:rPr>
                <w:t>/</w:t>
              </w:r>
              <w:r w:rsidR="008261AB" w:rsidRPr="00BD55F4">
                <w:rPr>
                  <w:rStyle w:val="a4"/>
                </w:rPr>
                <w:t>tema</w:t>
              </w:r>
              <w:r w:rsidR="008261AB" w:rsidRPr="00D8545C">
                <w:rPr>
                  <w:rStyle w:val="a4"/>
                  <w:lang w:val="uk-UA"/>
                </w:rPr>
                <w:t>-</w:t>
              </w:r>
              <w:r w:rsidR="008261AB" w:rsidRPr="00BD55F4">
                <w:rPr>
                  <w:rStyle w:val="a4"/>
                </w:rPr>
                <w:t>shcho</w:t>
              </w:r>
              <w:r w:rsidR="008261AB" w:rsidRPr="00D8545C">
                <w:rPr>
                  <w:rStyle w:val="a4"/>
                  <w:lang w:val="uk-UA"/>
                </w:rPr>
                <w:t>-</w:t>
              </w:r>
              <w:r w:rsidR="008261AB" w:rsidRPr="00BD55F4">
                <w:rPr>
                  <w:rStyle w:val="a4"/>
                </w:rPr>
                <w:t>take</w:t>
              </w:r>
              <w:r w:rsidR="008261AB" w:rsidRPr="00D8545C">
                <w:rPr>
                  <w:rStyle w:val="a4"/>
                  <w:lang w:val="uk-UA"/>
                </w:rPr>
                <w:t>-</w:t>
              </w:r>
              <w:r w:rsidR="008261AB" w:rsidRPr="00BD55F4">
                <w:rPr>
                  <w:rStyle w:val="a4"/>
                </w:rPr>
                <w:t>druzhba</w:t>
              </w:r>
              <w:r w:rsidR="008261AB" w:rsidRPr="00D8545C">
                <w:rPr>
                  <w:rStyle w:val="a4"/>
                  <w:lang w:val="uk-UA"/>
                </w:rPr>
                <w:t>-</w:t>
              </w:r>
              <w:r w:rsidR="008261AB" w:rsidRPr="00BD55F4">
                <w:rPr>
                  <w:rStyle w:val="a4"/>
                </w:rPr>
                <w:t>i</w:t>
              </w:r>
              <w:r w:rsidR="008261AB" w:rsidRPr="00D8545C">
                <w:rPr>
                  <w:rStyle w:val="a4"/>
                  <w:lang w:val="uk-UA"/>
                </w:rPr>
                <w:t>-</w:t>
              </w:r>
              <w:r w:rsidR="008261AB" w:rsidRPr="00BD55F4">
                <w:rPr>
                  <w:rStyle w:val="a4"/>
                </w:rPr>
                <w:t>vminnya</w:t>
              </w:r>
              <w:r w:rsidR="008261AB" w:rsidRPr="00D8545C">
                <w:rPr>
                  <w:rStyle w:val="a4"/>
                  <w:lang w:val="uk-UA"/>
                </w:rPr>
                <w:t>-</w:t>
              </w:r>
              <w:r w:rsidR="008261AB" w:rsidRPr="00BD55F4">
                <w:rPr>
                  <w:rStyle w:val="a4"/>
                </w:rPr>
                <w:t>druzhiti</w:t>
              </w:r>
              <w:r w:rsidR="008261AB" w:rsidRPr="00D8545C">
                <w:rPr>
                  <w:rStyle w:val="a4"/>
                  <w:lang w:val="uk-UA"/>
                </w:rPr>
                <w:t>.</w:t>
              </w:r>
              <w:r w:rsidR="008261AB" w:rsidRPr="00BD55F4">
                <w:rPr>
                  <w:rStyle w:val="a4"/>
                </w:rPr>
                <w:t>html</w:t>
              </w:r>
            </w:hyperlink>
          </w:p>
          <w:p w:rsidR="008261AB" w:rsidRPr="00D8545C" w:rsidRDefault="008261AB" w:rsidP="00E250ED">
            <w:pPr>
              <w:suppressAutoHyphens/>
              <w:spacing w:after="0" w:line="100" w:lineRule="atLeast"/>
              <w:rPr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42E6A" w:rsidRDefault="008261AB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val="uk-UA" w:eastAsia="ru-RU"/>
              </w:rPr>
              <w:t>13.05.2019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2E6A" w:rsidRPr="00E250ED" w:rsidRDefault="00A42E6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</w:tbl>
    <w:p w:rsidR="00E250ED" w:rsidRPr="00E250ED" w:rsidRDefault="00E250ED" w:rsidP="00E250ED">
      <w:pPr>
        <w:suppressAutoHyphens/>
        <w:spacing w:after="0" w:line="100" w:lineRule="atLeast"/>
        <w:ind w:left="1134"/>
        <w:contextualSpacing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 xml:space="preserve">                Нагороди</w:t>
      </w:r>
    </w:p>
    <w:p w:rsidR="00E250ED" w:rsidRPr="00E250ED" w:rsidRDefault="00E250ED" w:rsidP="00E250ED">
      <w:pPr>
        <w:suppressAutoHyphens/>
        <w:spacing w:after="0" w:line="100" w:lineRule="atLeast"/>
        <w:ind w:left="1134"/>
        <w:contextualSpacing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9"/>
        <w:gridCol w:w="2729"/>
        <w:gridCol w:w="3451"/>
        <w:gridCol w:w="1752"/>
        <w:gridCol w:w="1600"/>
      </w:tblGrid>
      <w:tr w:rsidR="00E250ED" w:rsidRPr="00E250ED" w:rsidTr="00DC2E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Формат                                      ( диплом, грамота, подяка)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За що отримано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Ким видано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Наказ №, дата</w:t>
            </w:r>
          </w:p>
        </w:tc>
      </w:tr>
      <w:tr w:rsidR="00E250ED" w:rsidRPr="00E250ED" w:rsidTr="00DC2E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  <w:t>1.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  <w:t xml:space="preserve">Подяка за співпрацю 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  <w:t>Правозахисна акція до Міжнародного дня прав людини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  <w:t>Amnesty International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b/>
                <w:i/>
                <w:color w:val="00000A"/>
                <w:sz w:val="28"/>
                <w:szCs w:val="28"/>
                <w:lang w:val="uk-UA" w:eastAsia="ru-RU"/>
              </w:rPr>
              <w:t>10.12.2018</w:t>
            </w:r>
          </w:p>
        </w:tc>
      </w:tr>
    </w:tbl>
    <w:p w:rsidR="00E250ED" w:rsidRPr="00E250ED" w:rsidRDefault="00E250ED" w:rsidP="00E250ED">
      <w:pPr>
        <w:suppressAutoHyphens/>
        <w:spacing w:after="0" w:line="100" w:lineRule="atLeast"/>
        <w:ind w:left="1134"/>
        <w:contextualSpacing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 xml:space="preserve">Курси підвищення кваліфікації: </w:t>
      </w:r>
    </w:p>
    <w:p w:rsidR="00E250ED" w:rsidRPr="00E250ED" w:rsidRDefault="00E250ED" w:rsidP="00E250ED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tbl>
      <w:tblPr>
        <w:tblW w:w="0" w:type="auto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936"/>
        <w:gridCol w:w="3574"/>
      </w:tblGrid>
      <w:tr w:rsidR="00E250ED" w:rsidRPr="00E250ED" w:rsidTr="00DC2E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Назва курсів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Свідоцтво/Дата</w:t>
            </w:r>
          </w:p>
        </w:tc>
      </w:tr>
      <w:tr w:rsidR="00E250ED" w:rsidRPr="00E250ED" w:rsidTr="00DC2E7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EdEra</w:t>
            </w: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«Онлайн-курс для вчителів початкової школи»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60 годин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Сертифікат / </w:t>
            </w: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21.04.2019</w:t>
            </w:r>
          </w:p>
        </w:tc>
      </w:tr>
    </w:tbl>
    <w:p w:rsidR="00E250ED" w:rsidRPr="00E250ED" w:rsidRDefault="00E250ED" w:rsidP="00E250ED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 xml:space="preserve"> </w:t>
      </w:r>
    </w:p>
    <w:p w:rsidR="00E250ED" w:rsidRPr="00E250ED" w:rsidRDefault="00E250ED" w:rsidP="00E250ED">
      <w:pPr>
        <w:numPr>
          <w:ilvl w:val="0"/>
          <w:numId w:val="2"/>
        </w:numPr>
        <w:suppressAutoHyphens/>
        <w:spacing w:after="0" w:line="100" w:lineRule="atLeast"/>
        <w:ind w:hanging="11"/>
        <w:contextualSpacing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 xml:space="preserve">Рік попередньої атестації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  <w:t>2017-2018</w:t>
      </w:r>
    </w:p>
    <w:p w:rsidR="00E250ED" w:rsidRPr="00E250ED" w:rsidRDefault="00E250ED" w:rsidP="00E250ED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i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numPr>
          <w:ilvl w:val="0"/>
          <w:numId w:val="2"/>
        </w:numPr>
        <w:suppressAutoHyphens/>
        <w:spacing w:after="0" w:line="100" w:lineRule="atLeast"/>
        <w:ind w:hanging="11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val="uk-UA" w:eastAsia="ru-RU"/>
        </w:rPr>
        <w:t>Рік наступної атестації</w:t>
      </w: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uk-UA" w:eastAsia="ru-RU"/>
        </w:rPr>
        <w:t>2022</w:t>
      </w:r>
    </w:p>
    <w:p w:rsidR="00E250ED" w:rsidRPr="00E250ED" w:rsidRDefault="00E250ED" w:rsidP="00E250ED">
      <w:pPr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lastRenderedPageBreak/>
        <w:t xml:space="preserve">    </w:t>
      </w:r>
    </w:p>
    <w:p w:rsidR="00E250ED" w:rsidRPr="00E250ED" w:rsidRDefault="00E250ED" w:rsidP="00E250ED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 xml:space="preserve">2. Робота з обдарованими дітьми: 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(вказати результати виконаної роботи)</w:t>
      </w:r>
    </w:p>
    <w:p w:rsidR="00E250ED" w:rsidRPr="00E250ED" w:rsidRDefault="00E250ED" w:rsidP="00E250ED">
      <w:pPr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6"/>
        <w:gridCol w:w="3037"/>
        <w:gridCol w:w="1059"/>
        <w:gridCol w:w="2687"/>
        <w:gridCol w:w="1437"/>
        <w:gridCol w:w="1715"/>
      </w:tblGrid>
      <w:tr w:rsidR="00E250ED" w:rsidRPr="00E250ED" w:rsidTr="001B3EC2"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Назва конкурсу, олімпіади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Рівень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ПІБ учня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Результат</w:t>
            </w:r>
          </w:p>
        </w:tc>
      </w:tr>
      <w:tr w:rsidR="00E250ED" w:rsidRPr="00E250ED" w:rsidTr="001B3EC2">
        <w:trPr>
          <w:trHeight w:val="366"/>
        </w:trPr>
        <w:tc>
          <w:tcPr>
            <w:tcW w:w="5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37" w:type="dxa"/>
            <w:vMerge w:val="restart"/>
            <w:tcMar>
              <w:left w:w="103" w:type="dxa"/>
            </w:tcMar>
          </w:tcPr>
          <w:p w:rsidR="00E250ED" w:rsidRPr="00E250ED" w:rsidRDefault="00BB7947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hyperlink r:id="rId13" w:history="1">
              <w:r w:rsidR="00E250ED" w:rsidRPr="00E250ED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lang w:eastAsia="ru-RU"/>
                </w:rPr>
                <w:t>Міжнародний</w:t>
              </w:r>
              <w:r w:rsidR="00E250ED" w:rsidRPr="00E250ED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lang w:val="uk-UA" w:eastAsia="ru-RU"/>
                </w:rPr>
                <w:t xml:space="preserve"> </w:t>
              </w:r>
              <w:r w:rsidR="00E250ED" w:rsidRPr="00E250ED"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lang w:eastAsia="ru-RU"/>
                </w:rPr>
                <w:t xml:space="preserve"> природничий конкурс "Колосок"</w:t>
              </w:r>
            </w:hyperlink>
          </w:p>
        </w:tc>
        <w:tc>
          <w:tcPr>
            <w:tcW w:w="1059" w:type="dxa"/>
            <w:vMerge w:val="restart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Гаркуша Валерій Сергійович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225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Гаряга Назар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18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Дорогов Марк Максимович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112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Олександр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195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Коложинська Вероніка Сергіїївна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195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Кругляк Олександра Сергіївна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15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Матвієнко Матвій Іванович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E250ED" w:rsidRPr="00E250ED" w:rsidTr="001B3EC2">
        <w:trPr>
          <w:trHeight w:val="157"/>
        </w:trPr>
        <w:tc>
          <w:tcPr>
            <w:tcW w:w="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Морозова Юлія Юліанівна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Золотий</w:t>
            </w:r>
          </w:p>
        </w:tc>
      </w:tr>
      <w:tr w:rsidR="001B3EC2" w:rsidRPr="00E250ED" w:rsidTr="001B3EC2">
        <w:trPr>
          <w:trHeight w:val="33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Всеукраїнська українознавча гра «Соняшник»</w:t>
            </w:r>
          </w:p>
          <w:p w:rsidR="001B3EC2" w:rsidRPr="00E250ED" w:rsidRDefault="001B3EC2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1B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Гаряга Назар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Диплом переможця</w:t>
            </w:r>
          </w:p>
        </w:tc>
      </w:tr>
      <w:tr w:rsidR="001B3EC2" w:rsidRPr="00E250ED" w:rsidTr="001B3EC2">
        <w:trPr>
          <w:trHeight w:val="27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1B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Дорогов Марк Максимович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Диплом переможця</w:t>
            </w:r>
          </w:p>
        </w:tc>
      </w:tr>
      <w:tr w:rsidR="001B3EC2" w:rsidRPr="00E250ED" w:rsidTr="001B3EC2">
        <w:trPr>
          <w:trHeight w:val="255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1B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Олександр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Диплом переможця</w:t>
            </w:r>
          </w:p>
        </w:tc>
      </w:tr>
      <w:tr w:rsidR="001B3EC2" w:rsidRPr="00E250ED" w:rsidTr="009A2FC9">
        <w:trPr>
          <w:trHeight w:val="57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1B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Коложинская</w:t>
            </w: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Вероніка Сергіїївна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1B3EC2" w:rsidRPr="00E250ED" w:rsidTr="001B3EC2">
        <w:trPr>
          <w:trHeight w:val="243"/>
        </w:trPr>
        <w:tc>
          <w:tcPr>
            <w:tcW w:w="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1B3EC2" w:rsidRDefault="001B3EC2" w:rsidP="001B3E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Кругляк Олександра Сергіївна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B3EC2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27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Міжнародна гра зі світової літератури “Sunflower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Гаркуша Валерій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D37614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30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Дорогов Марк Максимович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Переможець в поч.шк.</w:t>
            </w:r>
          </w:p>
        </w:tc>
      </w:tr>
      <w:tr w:rsidR="00E250ED" w:rsidRPr="00E250ED" w:rsidTr="001B3EC2">
        <w:trPr>
          <w:trHeight w:val="360"/>
        </w:trPr>
        <w:tc>
          <w:tcPr>
            <w:tcW w:w="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Олександр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97479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5B46C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Переможець</w:t>
            </w: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E250ED" w:rsidRPr="00E250ED" w:rsidTr="001B3EC2">
        <w:trPr>
          <w:trHeight w:val="2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Міжнародна природознавча гра «Геліантус»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Гаркуша Валерій Сергійович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165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Гаряга Назар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24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Дорогов Марк Максимович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21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Олександр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195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Коложинська Вероніка Сергіїївна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12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Кришневський Данило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150"/>
        </w:trPr>
        <w:tc>
          <w:tcPr>
            <w:tcW w:w="5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Морозова Юлія Юліанівна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1B3EC2">
        <w:trPr>
          <w:trHeight w:val="157"/>
        </w:trPr>
        <w:tc>
          <w:tcPr>
            <w:tcW w:w="5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Нікіфоренко Ілля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Переможець</w:t>
            </w:r>
          </w:p>
        </w:tc>
      </w:tr>
      <w:tr w:rsidR="00E250ED" w:rsidRPr="00E250ED" w:rsidTr="001B3EC2">
        <w:trPr>
          <w:trHeight w:val="264"/>
        </w:trPr>
        <w:tc>
          <w:tcPr>
            <w:tcW w:w="5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3037" w:type="dxa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Всеукраїнський конкурс з української мови «Патріот»</w:t>
            </w:r>
            <w:r w:rsidRPr="00E2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Морозова Юлія Юліанівна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250ED" w:rsidRPr="00E250ED" w:rsidTr="00E73F3A">
        <w:trPr>
          <w:trHeight w:val="51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37" w:type="dxa"/>
            <w:vMerge w:val="restart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Всеукраїнський конкурс з англійської мови "Гринвіч"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Дорогов Марк Максимович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1B3EC2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Срібний</w:t>
            </w:r>
          </w:p>
        </w:tc>
      </w:tr>
      <w:tr w:rsidR="00E250ED" w:rsidRPr="00E250ED" w:rsidTr="00E73F3A">
        <w:trPr>
          <w:trHeight w:val="24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Олександр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Бронзовий</w:t>
            </w:r>
          </w:p>
        </w:tc>
      </w:tr>
      <w:tr w:rsidR="00E250ED" w:rsidRPr="00E250ED" w:rsidTr="00E73F3A">
        <w:trPr>
          <w:trHeight w:val="525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73F3A" w:rsidRPr="00E250ED" w:rsidRDefault="00E250ED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Матвієнко Матвій Іванович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Учасник</w:t>
            </w:r>
          </w:p>
        </w:tc>
      </w:tr>
      <w:tr w:rsidR="00E73F3A" w:rsidRPr="00E250ED" w:rsidTr="003F180B">
        <w:trPr>
          <w:trHeight w:val="5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73F3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Мiжнародний математичний конкурс Kangaroo / "Кенгуру"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Матвієнко Матвій Іванович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73F3A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Добрий</w:t>
            </w:r>
          </w:p>
        </w:tc>
      </w:tr>
      <w:tr w:rsidR="00E73F3A" w:rsidRPr="00E250ED" w:rsidTr="00E73F3A">
        <w:trPr>
          <w:trHeight w:val="21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73F3A" w:rsidRPr="00E73F3A" w:rsidRDefault="00E73F3A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tcMar>
              <w:left w:w="103" w:type="dxa"/>
            </w:tcMar>
          </w:tcPr>
          <w:p w:rsidR="00E73F3A" w:rsidRPr="00E73F3A" w:rsidRDefault="00E73F3A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7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Коваль Олександр Сергійович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Добрий</w:t>
            </w:r>
          </w:p>
        </w:tc>
      </w:tr>
      <w:tr w:rsidR="00E73F3A" w:rsidRPr="00E250ED" w:rsidTr="003F180B">
        <w:trPr>
          <w:trHeight w:val="141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3037" w:type="dxa"/>
            <w:vMerge/>
            <w:tcMar>
              <w:left w:w="103" w:type="dxa"/>
            </w:tcMar>
          </w:tcPr>
          <w:p w:rsidR="00E73F3A" w:rsidRPr="00E73F3A" w:rsidRDefault="00E73F3A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059" w:type="dxa"/>
            <w:vMerge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tcMar>
              <w:left w:w="103" w:type="dxa"/>
            </w:tcMar>
          </w:tcPr>
          <w:p w:rsidR="00E73F3A" w:rsidRPr="00E73F3A" w:rsidRDefault="00E73F3A" w:rsidP="00E25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Гаряга Назар Олександрович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3F3A" w:rsidRPr="00E250ED" w:rsidRDefault="00E73F3A" w:rsidP="00E73F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Відмінний</w:t>
            </w:r>
          </w:p>
        </w:tc>
      </w:tr>
    </w:tbl>
    <w:p w:rsidR="00E250ED" w:rsidRPr="00E250ED" w:rsidRDefault="00E250ED" w:rsidP="00E250ED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 xml:space="preserve">3. Участь у конкурсах, семінарах, тренінгах:  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3"/>
        <w:gridCol w:w="2797"/>
        <w:gridCol w:w="2555"/>
        <w:gridCol w:w="2921"/>
        <w:gridCol w:w="1685"/>
      </w:tblGrid>
      <w:tr w:rsidR="00E250ED" w:rsidRPr="00E250ED" w:rsidTr="00DC2E74"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Формат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Рівень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250ED" w:rsidRPr="00E250ED" w:rsidTr="00DC2E74">
        <w:trPr>
          <w:trHeight w:val="1065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1.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Вебінар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Всеосвіта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Організація ігор і вправ спрямованих на розвиток навичок спілкування у дітей (методика «пластичного дзеркала»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LN</w:t>
            </w: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855802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23.11.2018</w:t>
            </w:r>
          </w:p>
        </w:tc>
      </w:tr>
      <w:tr w:rsidR="00E250ED" w:rsidRPr="00E250ED" w:rsidTr="00DC2E74">
        <w:trPr>
          <w:trHeight w:val="1035"/>
        </w:trPr>
        <w:tc>
          <w:tcPr>
            <w:tcW w:w="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Тренінг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Тренінговий центр «Академія сучасних освітян».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Компетентності сучасного учителя. Технологія креативності-стимул до творчості.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16.02.2019</w:t>
            </w:r>
          </w:p>
        </w:tc>
      </w:tr>
      <w:tr w:rsidR="00E250ED" w:rsidRPr="00E250ED" w:rsidTr="00DC2E74">
        <w:trPr>
          <w:trHeight w:val="750"/>
        </w:trPr>
        <w:tc>
          <w:tcPr>
            <w:tcW w:w="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Афілійованний mini-EdCamp Melitopol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регіональна (не) конференція для шкільних педагогів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Школа на старті. Мотивація до дії.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13.04.2019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  <w:tr w:rsidR="00E250ED" w:rsidRPr="00E250ED" w:rsidTr="00DC2E74">
        <w:trPr>
          <w:trHeight w:val="201"/>
        </w:trPr>
        <w:tc>
          <w:tcPr>
            <w:tcW w:w="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Фестиваль освітніх технологій 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"Педагогічна весна"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11.05.2019</w:t>
            </w:r>
          </w:p>
        </w:tc>
      </w:tr>
      <w:tr w:rsidR="00E250ED" w:rsidRPr="00E250ED" w:rsidTr="00DC2E74">
        <w:trPr>
          <w:trHeight w:val="373"/>
        </w:trPr>
        <w:tc>
          <w:tcPr>
            <w:tcW w:w="5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Тренінг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для вчителів початкової школи Запорізької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області, які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працюватимуть за Концепцією «Нова українська школа».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Березень-серпень 2019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</w:tbl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lastRenderedPageBreak/>
        <w:t>4. Участь у педрадах, НМР, ШМК, РМК: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8"/>
        <w:gridCol w:w="4308"/>
        <w:gridCol w:w="3790"/>
        <w:gridCol w:w="1695"/>
      </w:tblGrid>
      <w:tr w:rsidR="00E250ED" w:rsidRPr="00E250ED" w:rsidTr="00DC2E7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Рівень ( педрада, МК …)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Тема виступу, доповіді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E250ED" w:rsidRPr="00E250ED" w:rsidTr="00DC2E74">
        <w:trPr>
          <w:trHeight w:val="3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Arial" w:eastAsia="Calibri" w:hAnsi="Arial" w:cs="Arial"/>
                <w:sz w:val="24"/>
                <w:szCs w:val="24"/>
                <w:lang w:val="uk-UA"/>
              </w:rPr>
              <w:t>Відкрите засідання – квест «У пошуках скарбу»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«Презентація методичних ідей в роботі з молодшими школярами».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</w:tr>
      <w:tr w:rsidR="00E250ED" w:rsidRPr="00E250ED" w:rsidTr="00DC2E74">
        <w:trPr>
          <w:trHeight w:val="1920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МК вчителів початкових класів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250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«Динамічні паузи як один із ефективних</w:t>
            </w:r>
            <w:r w:rsidRPr="00E250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E250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методів забезпечення оптимізації рухової активності школяра та попередження втоми».</w:t>
            </w: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28.01.2019</w:t>
            </w:r>
          </w:p>
        </w:tc>
      </w:tr>
    </w:tbl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>5. Відкриті уроки, заходи, участь у методичній роботі:</w:t>
      </w:r>
      <w:r w:rsidRPr="00E250ED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1"/>
        <w:gridCol w:w="1410"/>
        <w:gridCol w:w="977"/>
        <w:gridCol w:w="5646"/>
        <w:gridCol w:w="1767"/>
      </w:tblGrid>
      <w:tr w:rsidR="00E250ED" w:rsidRPr="00E250ED" w:rsidTr="00DC2E7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Тема уроку, виховного заходу, лінійки, метод. розробки предметного тижня, тощо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E250ED" w:rsidRPr="00E250ED" w:rsidTr="00933A38">
        <w:trPr>
          <w:trHeight w:val="64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</w:t>
            </w:r>
            <w:r w:rsidR="00933A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.</w:t>
            </w:r>
          </w:p>
          <w:p w:rsidR="00933A38" w:rsidRDefault="00933A38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  <w:p w:rsidR="00933A38" w:rsidRPr="00E250ED" w:rsidRDefault="00933A38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Основи здоров’я</w:t>
            </w:r>
          </w:p>
          <w:p w:rsidR="00933A38" w:rsidRPr="00E250ED" w:rsidRDefault="00933A38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Тема. Смаки і захоплення людини, їх вплив на здоров’я.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50ED" w:rsidRPr="00E250ED" w:rsidRDefault="00E250ED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11.04.2019</w:t>
            </w:r>
          </w:p>
        </w:tc>
      </w:tr>
      <w:tr w:rsidR="00933A38" w:rsidRPr="00E250ED" w:rsidTr="00933A38">
        <w:trPr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933A38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933A38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933A3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Класна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933A38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E250E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3C543E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3C543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Що таке дружба і вміння дружити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3C543E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17.09.2018 </w:t>
            </w:r>
          </w:p>
        </w:tc>
      </w:tr>
      <w:tr w:rsidR="00933A38" w:rsidRPr="00E250ED" w:rsidTr="00933A38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933A38" w:rsidP="00933A3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3C543E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3C543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Виховний  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3C543E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3C543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3C543E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3C543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 xml:space="preserve"> «Сім кольорів щастя»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33A38" w:rsidRPr="00E250ED" w:rsidRDefault="003C543E" w:rsidP="00E250E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</w:pPr>
            <w:r w:rsidRPr="003C543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ru-RU"/>
              </w:rPr>
              <w:t>19.11.2018</w:t>
            </w:r>
          </w:p>
        </w:tc>
      </w:tr>
    </w:tbl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 xml:space="preserve">6. </w:t>
      </w:r>
      <w:r w:rsidRPr="00E250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Використання елементів інформаційних технологій</w:t>
      </w:r>
      <w:r w:rsidRPr="00E25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250E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</w:t>
      </w:r>
      <w:r w:rsidRPr="00E25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клас, </w:t>
      </w:r>
      <w:r w:rsidRPr="00E250E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</w:t>
      </w:r>
      <w:r w:rsidRPr="00E25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–форм, </w:t>
      </w:r>
      <w:r w:rsidRPr="00E250ED">
        <w:rPr>
          <w:rFonts w:ascii="Times New Roman" w:eastAsia="Times New Roman" w:hAnsi="Times New Roman" w:cs="Times New Roman"/>
          <w:sz w:val="28"/>
          <w:szCs w:val="28"/>
          <w:lang w:eastAsia="ru-RU"/>
        </w:rPr>
        <w:t>Googl</w:t>
      </w:r>
      <w:r w:rsidRPr="00E25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таблиць тощо)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2127"/>
        <w:gridCol w:w="4252"/>
        <w:gridCol w:w="1843"/>
        <w:gridCol w:w="1843"/>
      </w:tblGrid>
      <w:tr w:rsidR="00E250ED" w:rsidRPr="00E250ED" w:rsidTr="00DC2E74">
        <w:tc>
          <w:tcPr>
            <w:tcW w:w="675" w:type="dxa"/>
          </w:tcPr>
          <w:p w:rsidR="00E250ED" w:rsidRPr="00E250ED" w:rsidRDefault="00E250ED" w:rsidP="00E250E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250ED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7" w:type="dxa"/>
          </w:tcPr>
          <w:p w:rsidR="00E250ED" w:rsidRPr="00E250ED" w:rsidRDefault="00E250ED" w:rsidP="00E25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250ED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Формат</w:t>
            </w:r>
          </w:p>
        </w:tc>
        <w:tc>
          <w:tcPr>
            <w:tcW w:w="4252" w:type="dxa"/>
          </w:tcPr>
          <w:p w:rsidR="00E250ED" w:rsidRPr="00E250ED" w:rsidRDefault="00E250ED" w:rsidP="00E25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250ED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43" w:type="dxa"/>
          </w:tcPr>
          <w:p w:rsidR="00E250ED" w:rsidRPr="00E250ED" w:rsidRDefault="00E250ED" w:rsidP="00E25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250ED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Контингент</w:t>
            </w:r>
          </w:p>
        </w:tc>
        <w:tc>
          <w:tcPr>
            <w:tcW w:w="1843" w:type="dxa"/>
          </w:tcPr>
          <w:p w:rsidR="00E250ED" w:rsidRPr="00E250ED" w:rsidRDefault="00E250ED" w:rsidP="00E250ED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 w:rsidRPr="00E250ED"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  <w:t>Дата</w:t>
            </w:r>
          </w:p>
        </w:tc>
      </w:tr>
      <w:tr w:rsidR="00E250ED" w:rsidRPr="00E250ED" w:rsidTr="00DC2E74">
        <w:tc>
          <w:tcPr>
            <w:tcW w:w="675" w:type="dxa"/>
          </w:tcPr>
          <w:p w:rsidR="00E250ED" w:rsidRPr="00E250ED" w:rsidRDefault="00E250ED" w:rsidP="00E25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127" w:type="dxa"/>
          </w:tcPr>
          <w:p w:rsidR="00E250ED" w:rsidRPr="00E250ED" w:rsidRDefault="00E250ED" w:rsidP="00E25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252" w:type="dxa"/>
          </w:tcPr>
          <w:p w:rsidR="00E250ED" w:rsidRPr="00E250ED" w:rsidRDefault="00E250ED" w:rsidP="00E25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E250ED" w:rsidRPr="00E250ED" w:rsidRDefault="00E250ED" w:rsidP="00E25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43" w:type="dxa"/>
          </w:tcPr>
          <w:p w:rsidR="00E250ED" w:rsidRPr="00E250ED" w:rsidRDefault="00E250ED" w:rsidP="00E250ED">
            <w:pPr>
              <w:suppressAutoHyphens/>
              <w:spacing w:line="100" w:lineRule="atLeast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  <w:u w:val="single"/>
                <w:lang w:val="uk-UA"/>
              </w:rPr>
            </w:pPr>
          </w:p>
        </w:tc>
      </w:tr>
    </w:tbl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</w:p>
    <w:p w:rsid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 xml:space="preserve">7. Матеріальне забезпечення уроку: </w:t>
      </w: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</w:t>
      </w:r>
    </w:p>
    <w:p w:rsidR="00B651D1" w:rsidRPr="00B651D1" w:rsidRDefault="00B651D1" w:rsidP="00B651D1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  <w:r w:rsidRPr="00B651D1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Технічні засоби навчання: 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плазма, ноутбук;</w:t>
      </w:r>
    </w:p>
    <w:p w:rsidR="00B651D1" w:rsidRPr="00B651D1" w:rsidRDefault="00B651D1" w:rsidP="00B651D1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Методична допоміжна література для індивідуальної роботи з учнями: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«Х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рес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томатія сучасної української дитячої літератури для читання в 1,2 класах»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; </w:t>
      </w:r>
    </w:p>
    <w:p w:rsidR="00B651D1" w:rsidRPr="00B651D1" w:rsidRDefault="00B651D1" w:rsidP="00B651D1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шкільні довідники з російської та української мови;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т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ематич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ні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словник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и школяра;</w:t>
      </w:r>
    </w:p>
    <w:p w:rsidR="00B651D1" w:rsidRPr="00B651D1" w:rsidRDefault="00B651D1" w:rsidP="00B651D1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демонстраційні таблиці з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української мови, 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математики, російської мови, природознавства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, основ здоров’я, </w:t>
      </w: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.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</w:pP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</w:pP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ru-RU"/>
        </w:rPr>
        <w:t xml:space="preserve">     </w:t>
      </w:r>
      <w:r w:rsidRPr="00E250E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 w:eastAsia="ru-RU"/>
        </w:rPr>
        <w:t xml:space="preserve">8. Методична допомога іншим вчителям: </w:t>
      </w:r>
    </w:p>
    <w:p w:rsidR="00E250ED" w:rsidRPr="00B651D1" w:rsidRDefault="00E250ED" w:rsidP="00B651D1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</w:pPr>
      <w:r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    </w:t>
      </w:r>
      <w:r w:rsidR="00E73F3A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О</w:t>
      </w:r>
      <w:r w:rsidR="00B651D1"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бмін досвідом – взаємовідвіду</w:t>
      </w:r>
      <w:r w:rsid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вання уроків, виховних заходів; виступи на педрадах, МК</w:t>
      </w:r>
      <w:r w:rsidR="00B651D1"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, представлення  досвіду на сторінках </w:t>
      </w:r>
      <w:r w:rsid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>шкільного</w:t>
      </w:r>
      <w:r w:rsidR="00B651D1" w:rsidRPr="00B651D1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ru-RU"/>
        </w:rPr>
        <w:t xml:space="preserve"> сайту та блозі.  </w:t>
      </w:r>
    </w:p>
    <w:p w:rsidR="00E250ED" w:rsidRPr="00E250ED" w:rsidRDefault="00E250ED" w:rsidP="00E250ED">
      <w:pPr>
        <w:shd w:val="clear" w:color="auto" w:fill="FFFFFF"/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sectPr w:rsidR="00E250ED" w:rsidRPr="00E250ED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4AE8"/>
    <w:multiLevelType w:val="multilevel"/>
    <w:tmpl w:val="EC6458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854F96"/>
    <w:multiLevelType w:val="multilevel"/>
    <w:tmpl w:val="F96EADC8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AF613C"/>
    <w:multiLevelType w:val="hybridMultilevel"/>
    <w:tmpl w:val="F808ECB8"/>
    <w:lvl w:ilvl="0" w:tplc="872C101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178D8"/>
    <w:multiLevelType w:val="hybridMultilevel"/>
    <w:tmpl w:val="7820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ED"/>
    <w:rsid w:val="00021258"/>
    <w:rsid w:val="001B3EC2"/>
    <w:rsid w:val="002D0A2D"/>
    <w:rsid w:val="003C543E"/>
    <w:rsid w:val="0055319E"/>
    <w:rsid w:val="005B46CA"/>
    <w:rsid w:val="008261AB"/>
    <w:rsid w:val="00933A38"/>
    <w:rsid w:val="00974797"/>
    <w:rsid w:val="00A42E6A"/>
    <w:rsid w:val="00AB61B4"/>
    <w:rsid w:val="00B651D1"/>
    <w:rsid w:val="00BB7947"/>
    <w:rsid w:val="00D37614"/>
    <w:rsid w:val="00D8545C"/>
    <w:rsid w:val="00E008CD"/>
    <w:rsid w:val="00E250ED"/>
    <w:rsid w:val="00E73F3A"/>
    <w:rsid w:val="00F1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480"/>
  <w15:chartTrackingRefBased/>
  <w15:docId w15:val="{97998C6B-5602-4E6E-B308-274E5A7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shkola2.klasna.com/ru/article/prezentatsiya-kvestu-u-poshukakh-skarbu.html" TargetMode="External"/><Relationship Id="rId13" Type="http://schemas.openxmlformats.org/officeDocument/2006/relationships/hyperlink" Target="http://www.osvitportal.lviv.ua/uchnivski_konkursy?id=14987_mizhnarodnyy_pryrodnychyy_interaktyvnyy_konkurs_kolosok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shkola2.klasna.com" TargetMode="External"/><Relationship Id="rId12" Type="http://schemas.openxmlformats.org/officeDocument/2006/relationships/hyperlink" Target="http://molshkola2.klasna.com/ru/article/tema-shcho-take-druzhba-i-vminnya-druzhi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shkola2.klasna.com/ru/blog/blog/index" TargetMode="External"/><Relationship Id="rId11" Type="http://schemas.openxmlformats.org/officeDocument/2006/relationships/hyperlink" Target="http://molshkola2.klasna.com/ru/article/prezentatsiya-do-uroku-smaki-i-zakhoplennya-liudin-2.html" TargetMode="External"/><Relationship Id="rId5" Type="http://schemas.openxmlformats.org/officeDocument/2006/relationships/hyperlink" Target="mailto:reshetnyak14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lshkola2.klasna.com/ru/article/smaki-i-zakhoplennya-liudini-yikh-vpliv-na-zdorov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lshkola2.klasna.com/ru/article/kolorovii-tizhden-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2019-05-10T14:26:00Z</dcterms:created>
  <dcterms:modified xsi:type="dcterms:W3CDTF">2019-06-10T18:45:00Z</dcterms:modified>
</cp:coreProperties>
</file>