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C48FE">
        <w:rPr>
          <w:rFonts w:ascii="Times New Roman" w:hAnsi="Times New Roman" w:cs="Times New Roman"/>
          <w:sz w:val="32"/>
          <w:szCs w:val="28"/>
        </w:rPr>
        <w:t>МІНІСТЕРСТВО ОСВІТИ І НАУКИ УКРАЇНИ</w:t>
      </w: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C48FE">
        <w:rPr>
          <w:rFonts w:ascii="Times New Roman" w:hAnsi="Times New Roman" w:cs="Times New Roman"/>
          <w:sz w:val="32"/>
          <w:szCs w:val="32"/>
        </w:rPr>
        <w:t>Одеський</w:t>
      </w:r>
      <w:proofErr w:type="spellEnd"/>
      <w:r w:rsidRPr="009C4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8FE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9C4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8FE">
        <w:rPr>
          <w:rFonts w:ascii="Times New Roman" w:hAnsi="Times New Roman" w:cs="Times New Roman"/>
          <w:sz w:val="32"/>
          <w:szCs w:val="32"/>
        </w:rPr>
        <w:t>політехнічний</w:t>
      </w:r>
      <w:proofErr w:type="spellEnd"/>
      <w:r w:rsidRPr="009C4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8FE">
        <w:rPr>
          <w:rFonts w:ascii="Times New Roman" w:hAnsi="Times New Roman" w:cs="Times New Roman"/>
          <w:sz w:val="32"/>
          <w:szCs w:val="32"/>
        </w:rPr>
        <w:t>університет</w:t>
      </w:r>
      <w:proofErr w:type="spellEnd"/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C48FE">
        <w:rPr>
          <w:rFonts w:ascii="Times New Roman" w:hAnsi="Times New Roman" w:cs="Times New Roman"/>
          <w:sz w:val="32"/>
          <w:szCs w:val="32"/>
        </w:rPr>
        <w:t>Березівське</w:t>
      </w:r>
      <w:proofErr w:type="spellEnd"/>
      <w:r w:rsidRPr="009C4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8FE">
        <w:rPr>
          <w:rFonts w:ascii="Times New Roman" w:hAnsi="Times New Roman" w:cs="Times New Roman"/>
          <w:sz w:val="32"/>
          <w:szCs w:val="32"/>
        </w:rPr>
        <w:t>вище</w:t>
      </w:r>
      <w:proofErr w:type="spellEnd"/>
      <w:r w:rsidRPr="009C4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8FE">
        <w:rPr>
          <w:rFonts w:ascii="Times New Roman" w:hAnsi="Times New Roman" w:cs="Times New Roman"/>
          <w:sz w:val="32"/>
          <w:szCs w:val="32"/>
        </w:rPr>
        <w:t>професійне</w:t>
      </w:r>
      <w:proofErr w:type="spellEnd"/>
      <w:r w:rsidRPr="009C48FE">
        <w:rPr>
          <w:rFonts w:ascii="Times New Roman" w:hAnsi="Times New Roman" w:cs="Times New Roman"/>
          <w:sz w:val="32"/>
          <w:szCs w:val="32"/>
        </w:rPr>
        <w:t xml:space="preserve"> училище</w:t>
      </w: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C48FE" w:rsidRPr="009C48FE" w:rsidRDefault="009C48FE" w:rsidP="009C48FE">
      <w:pPr>
        <w:spacing w:after="0" w:line="240" w:lineRule="auto"/>
        <w:jc w:val="center"/>
        <w:rPr>
          <w:rFonts w:ascii="Times New Roman" w:hAnsi="Times New Roman" w:cs="Times New Roman"/>
          <w:color w:val="0000FF"/>
          <w:szCs w:val="28"/>
        </w:rPr>
      </w:pPr>
    </w:p>
    <w:p w:rsidR="009C48FE" w:rsidRPr="007C0C2B" w:rsidRDefault="009C48FE" w:rsidP="009C48FE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48"/>
          <w:szCs w:val="48"/>
        </w:rPr>
      </w:pPr>
      <w:r w:rsidRPr="007C0C2B">
        <w:rPr>
          <w:rFonts w:ascii="Comic Sans MS" w:hAnsi="Comic Sans MS"/>
          <w:b/>
          <w:color w:val="943634" w:themeColor="accent2" w:themeShade="BF"/>
          <w:sz w:val="48"/>
          <w:szCs w:val="48"/>
        </w:rPr>
        <w:t xml:space="preserve">Методична </w:t>
      </w:r>
      <w:proofErr w:type="spellStart"/>
      <w:r w:rsidRPr="007C0C2B">
        <w:rPr>
          <w:rFonts w:ascii="Comic Sans MS" w:hAnsi="Comic Sans MS"/>
          <w:b/>
          <w:color w:val="943634" w:themeColor="accent2" w:themeShade="BF"/>
          <w:sz w:val="48"/>
          <w:szCs w:val="48"/>
        </w:rPr>
        <w:t>розробка</w:t>
      </w:r>
      <w:proofErr w:type="spellEnd"/>
      <w:r w:rsidRPr="007C0C2B">
        <w:rPr>
          <w:rFonts w:ascii="Comic Sans MS" w:hAnsi="Comic Sans MS"/>
          <w:b/>
          <w:color w:val="943634" w:themeColor="accent2" w:themeShade="BF"/>
          <w:sz w:val="48"/>
          <w:szCs w:val="48"/>
        </w:rPr>
        <w:t xml:space="preserve"> </w:t>
      </w:r>
    </w:p>
    <w:p w:rsidR="009C48FE" w:rsidRPr="007C0C2B" w:rsidRDefault="009C48FE" w:rsidP="009C48FE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7C0C2B">
        <w:rPr>
          <w:rFonts w:ascii="Comic Sans MS" w:hAnsi="Comic Sans MS"/>
          <w:color w:val="943634" w:themeColor="accent2" w:themeShade="BF"/>
          <w:sz w:val="36"/>
          <w:szCs w:val="36"/>
        </w:rPr>
        <w:t>на тему:</w:t>
      </w:r>
      <w:r w:rsidRPr="007C0C2B">
        <w:rPr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Pr="007C0C2B">
        <w:rPr>
          <w:rFonts w:ascii="Comic Sans MS" w:hAnsi="Comic Sans MS"/>
          <w:b/>
          <w:color w:val="943634" w:themeColor="accent2" w:themeShade="BF"/>
          <w:sz w:val="40"/>
          <w:szCs w:val="40"/>
        </w:rPr>
        <w:t>«</w:t>
      </w:r>
      <w:proofErr w:type="spellStart"/>
      <w:r w:rsidRPr="007C0C2B">
        <w:rPr>
          <w:rFonts w:ascii="Comic Sans MS" w:hAnsi="Comic Sans MS"/>
          <w:b/>
          <w:color w:val="943634" w:themeColor="accent2" w:themeShade="BF"/>
          <w:sz w:val="44"/>
          <w:szCs w:val="40"/>
          <w:lang w:val="uk-UA"/>
        </w:rPr>
        <w:t>Декантування</w:t>
      </w:r>
      <w:proofErr w:type="spellEnd"/>
      <w:r w:rsidRPr="007C0C2B">
        <w:rPr>
          <w:rFonts w:ascii="Comic Sans MS" w:hAnsi="Comic Sans MS"/>
          <w:b/>
          <w:color w:val="943634" w:themeColor="accent2" w:themeShade="BF"/>
          <w:sz w:val="44"/>
          <w:szCs w:val="40"/>
          <w:lang w:val="uk-UA"/>
        </w:rPr>
        <w:t xml:space="preserve"> вина</w:t>
      </w:r>
      <w:r w:rsidRPr="007C0C2B">
        <w:rPr>
          <w:rFonts w:ascii="Comic Sans MS" w:hAnsi="Comic Sans MS"/>
          <w:b/>
          <w:color w:val="943634" w:themeColor="accent2" w:themeShade="BF"/>
          <w:sz w:val="40"/>
          <w:szCs w:val="40"/>
        </w:rPr>
        <w:t>»</w:t>
      </w:r>
    </w:p>
    <w:p w:rsidR="009C48FE" w:rsidRDefault="005C2DD5" w:rsidP="005C2DD5">
      <w:pPr>
        <w:jc w:val="center"/>
        <w:rPr>
          <w:szCs w:val="28"/>
        </w:rPr>
      </w:pPr>
      <w:r w:rsidRPr="005C2DD5">
        <w:rPr>
          <w:noProof/>
          <w:szCs w:val="28"/>
        </w:rPr>
        <w:drawing>
          <wp:inline distT="0" distB="0" distL="0" distR="0">
            <wp:extent cx="2867025" cy="3400425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1" cy="34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48FE" w:rsidRDefault="009C48FE" w:rsidP="009C48FE">
      <w:pPr>
        <w:ind w:left="-540" w:firstLine="540"/>
        <w:jc w:val="both"/>
        <w:rPr>
          <w:szCs w:val="28"/>
        </w:rPr>
      </w:pPr>
    </w:p>
    <w:p w:rsidR="009C48FE" w:rsidRPr="005C2DD5" w:rsidRDefault="009C48FE" w:rsidP="005C2DD5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>Розробила викладач спеціальних</w:t>
      </w:r>
    </w:p>
    <w:p w:rsidR="009C48FE" w:rsidRPr="005C2DD5" w:rsidRDefault="005C2DD5" w:rsidP="005C2DD5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   дисциплін кухарів Горобець</w:t>
      </w:r>
      <w:r w:rsidR="009C48FE"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9C48FE" w:rsidRPr="005C2DD5" w:rsidRDefault="009C48FE" w:rsidP="005C2DD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C48FE" w:rsidRPr="005C2DD5" w:rsidRDefault="009C48FE" w:rsidP="005C2DD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Розглянуто на засіданні</w:t>
      </w:r>
    </w:p>
    <w:p w:rsidR="009C48FE" w:rsidRPr="005C2DD5" w:rsidRDefault="009C48FE" w:rsidP="005C2DD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методичної комісії</w:t>
      </w:r>
    </w:p>
    <w:p w:rsidR="009C48FE" w:rsidRPr="005C2DD5" w:rsidRDefault="009C48FE" w:rsidP="005C2DD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9C48FE" w:rsidRPr="005C2DD5" w:rsidRDefault="009C48FE" w:rsidP="005C2DD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="005C2DD5" w:rsidRPr="005C2D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C2D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до використання </w:t>
      </w:r>
    </w:p>
    <w:p w:rsidR="009C48FE" w:rsidRPr="005C2DD5" w:rsidRDefault="009C48FE" w:rsidP="005C2DD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в учбовому процесі</w:t>
      </w:r>
    </w:p>
    <w:p w:rsidR="009C48FE" w:rsidRPr="005C2DD5" w:rsidRDefault="009C48FE" w:rsidP="005C2DD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Протокол </w:t>
      </w:r>
      <w:r w:rsidRPr="005C2D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 </w:t>
      </w:r>
      <w:r w:rsidR="005C2DD5" w:rsidRPr="005C2DD5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5C2D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5C2DD5" w:rsidRPr="005C2D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C2DD5" w:rsidRPr="005C2DD5">
        <w:rPr>
          <w:rFonts w:ascii="Times New Roman" w:hAnsi="Times New Roman" w:cs="Times New Roman"/>
          <w:sz w:val="28"/>
          <w:szCs w:val="28"/>
          <w:u w:val="single"/>
          <w:lang w:val="uk-UA"/>
        </w:rPr>
        <w:t>20.05.2017р</w:t>
      </w:r>
    </w:p>
    <w:p w:rsidR="009C48FE" w:rsidRPr="005C2DD5" w:rsidRDefault="009C48FE" w:rsidP="005C2DD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DD5" w:rsidRPr="005C2DD5" w:rsidRDefault="005C2DD5" w:rsidP="005C2DD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48FE" w:rsidRPr="005C2DD5" w:rsidRDefault="009C48FE" w:rsidP="005C2DD5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t>м. Березівка</w:t>
      </w:r>
    </w:p>
    <w:p w:rsidR="009C48FE" w:rsidRPr="005C2DD5" w:rsidRDefault="005C2DD5" w:rsidP="005C2DD5">
      <w:pPr>
        <w:spacing w:after="0"/>
        <w:ind w:left="-540" w:right="-1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DD5">
        <w:rPr>
          <w:rFonts w:ascii="Times New Roman" w:hAnsi="Times New Roman" w:cs="Times New Roman"/>
          <w:sz w:val="28"/>
          <w:szCs w:val="28"/>
          <w:lang w:val="uk-UA"/>
        </w:rPr>
        <w:lastRenderedPageBreak/>
        <w:t>2017</w:t>
      </w:r>
    </w:p>
    <w:p w:rsidR="009C48FE" w:rsidRPr="005C2DD5" w:rsidRDefault="009C48FE" w:rsidP="005C2DD5">
      <w:pPr>
        <w:keepLines/>
        <w:tabs>
          <w:tab w:val="left" w:pos="-8249"/>
          <w:tab w:val="left" w:pos="-8047"/>
          <w:tab w:val="left" w:pos="-7314"/>
        </w:tabs>
        <w:spacing w:after="0"/>
        <w:ind w:left="72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sz w:val="28"/>
          <w:szCs w:val="24"/>
          <w:lang w:val="uk-UA"/>
        </w:rPr>
        <w:t>Тема уроку: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C2DD5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5C2DD5" w:rsidRPr="005C2DD5">
        <w:rPr>
          <w:rFonts w:ascii="Times New Roman" w:hAnsi="Times New Roman" w:cs="Times New Roman"/>
          <w:sz w:val="28"/>
          <w:szCs w:val="24"/>
          <w:lang w:val="uk-UA"/>
        </w:rPr>
        <w:t>Декантування</w:t>
      </w:r>
      <w:proofErr w:type="spellEnd"/>
      <w:r w:rsidR="005C2DD5" w:rsidRPr="005C2DD5">
        <w:rPr>
          <w:rFonts w:ascii="Times New Roman" w:hAnsi="Times New Roman" w:cs="Times New Roman"/>
          <w:sz w:val="28"/>
          <w:szCs w:val="24"/>
          <w:lang w:val="uk-UA"/>
        </w:rPr>
        <w:t xml:space="preserve"> вина</w:t>
      </w:r>
      <w:r w:rsidRPr="005C2DD5">
        <w:rPr>
          <w:rFonts w:ascii="Times New Roman" w:hAnsi="Times New Roman" w:cs="Times New Roman"/>
          <w:sz w:val="28"/>
          <w:szCs w:val="24"/>
          <w:lang w:val="uk-UA"/>
        </w:rPr>
        <w:t>».</w:t>
      </w:r>
    </w:p>
    <w:p w:rsidR="009C48FE" w:rsidRPr="005C2DD5" w:rsidRDefault="009C48FE" w:rsidP="009C48FE">
      <w:pPr>
        <w:keepLines/>
        <w:tabs>
          <w:tab w:val="left" w:pos="-8249"/>
          <w:tab w:val="left" w:pos="-8047"/>
          <w:tab w:val="left" w:pos="-7314"/>
        </w:tabs>
        <w:ind w:left="72"/>
        <w:rPr>
          <w:rFonts w:ascii="Times New Roman" w:hAnsi="Times New Roman" w:cs="Times New Roman"/>
          <w:sz w:val="24"/>
          <w:szCs w:val="24"/>
          <w:lang w:val="uk-UA"/>
        </w:rPr>
      </w:pPr>
    </w:p>
    <w:p w:rsidR="009C48FE" w:rsidRPr="007E3A9B" w:rsidRDefault="009C48FE" w:rsidP="007E3A9B">
      <w:pPr>
        <w:ind w:hanging="5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Мета уроку: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а) </w:t>
      </w:r>
      <w:r w:rsidRPr="007E3A9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навчальна – </w:t>
      </w:r>
      <w:r w:rsidR="007E3A9B"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ознайомити учнів з історією вина, </w:t>
      </w:r>
      <w:r w:rsidR="007E3A9B">
        <w:rPr>
          <w:rFonts w:ascii="Times New Roman" w:hAnsi="Times New Roman" w:cs="Times New Roman"/>
          <w:sz w:val="28"/>
          <w:szCs w:val="24"/>
          <w:lang w:val="uk-UA"/>
        </w:rPr>
        <w:t>його видами і класифікацією та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характ</w:t>
      </w:r>
      <w:r w:rsidR="007E3A9B">
        <w:rPr>
          <w:rFonts w:ascii="Times New Roman" w:hAnsi="Times New Roman" w:cs="Times New Roman"/>
          <w:sz w:val="28"/>
          <w:szCs w:val="24"/>
          <w:lang w:val="uk-UA"/>
        </w:rPr>
        <w:t>еристикою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; вивчити </w:t>
      </w:r>
      <w:r w:rsidR="007E3A9B">
        <w:rPr>
          <w:rFonts w:ascii="Times New Roman" w:hAnsi="Times New Roman" w:cs="Times New Roman"/>
          <w:sz w:val="28"/>
          <w:szCs w:val="24"/>
          <w:lang w:val="uk-UA"/>
        </w:rPr>
        <w:t xml:space="preserve">поетапність виконання </w:t>
      </w:r>
      <w:proofErr w:type="spellStart"/>
      <w:r w:rsidR="007E3A9B">
        <w:rPr>
          <w:rFonts w:ascii="Times New Roman" w:hAnsi="Times New Roman" w:cs="Times New Roman"/>
          <w:sz w:val="28"/>
          <w:szCs w:val="24"/>
          <w:lang w:val="uk-UA"/>
        </w:rPr>
        <w:t>декантування</w:t>
      </w:r>
      <w:proofErr w:type="spellEnd"/>
      <w:r w:rsidR="007E3A9B">
        <w:rPr>
          <w:rFonts w:ascii="Times New Roman" w:hAnsi="Times New Roman" w:cs="Times New Roman"/>
          <w:sz w:val="28"/>
          <w:szCs w:val="24"/>
          <w:lang w:val="uk-UA"/>
        </w:rPr>
        <w:t xml:space="preserve"> вина; розглянути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вимоги до</w:t>
      </w:r>
      <w:r w:rsidR="007E3A9B">
        <w:rPr>
          <w:rFonts w:ascii="Times New Roman" w:hAnsi="Times New Roman" w:cs="Times New Roman"/>
          <w:sz w:val="28"/>
          <w:szCs w:val="24"/>
          <w:lang w:val="uk-UA"/>
        </w:rPr>
        <w:t xml:space="preserve"> зберігання вина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;</w:t>
      </w:r>
      <w:r w:rsidR="007E3A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навчити учнів застосовувати знання та вміння, набуті на практиці, </w:t>
      </w:r>
      <w:r w:rsidR="007E3A9B">
        <w:rPr>
          <w:rFonts w:ascii="Times New Roman" w:hAnsi="Times New Roman" w:cs="Times New Roman"/>
          <w:sz w:val="28"/>
          <w:szCs w:val="24"/>
          <w:lang w:val="uk-UA"/>
        </w:rPr>
        <w:t>при виконанні десантування вина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C48FE" w:rsidRPr="007E3A9B" w:rsidRDefault="009C48FE" w:rsidP="009C48FE">
      <w:pPr>
        <w:spacing w:line="30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       б) </w:t>
      </w:r>
      <w:r w:rsidRPr="007E3A9B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розвиваюча –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розвивати креативність думки учнів; </w:t>
      </w:r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розвивати вміння учнів працювати в команді;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виявляти інтелектуальні здібності учнів, спрямувати навчання на практичне застосування знань, вмінь, навичок; </w:t>
      </w:r>
    </w:p>
    <w:p w:rsidR="009C48FE" w:rsidRPr="007E3A9B" w:rsidRDefault="009C48FE" w:rsidP="009C48FE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в) </w:t>
      </w:r>
      <w:r w:rsidRPr="007E3A9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виховна –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сприяти розширенню професійного кругозору учнів.</w:t>
      </w:r>
    </w:p>
    <w:p w:rsidR="009C48FE" w:rsidRPr="007E3A9B" w:rsidRDefault="009C48FE" w:rsidP="007C0C2B">
      <w:pPr>
        <w:tabs>
          <w:tab w:val="left" w:pos="0"/>
        </w:tabs>
        <w:ind w:firstLine="76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sz w:val="28"/>
          <w:szCs w:val="24"/>
          <w:lang w:val="uk-UA"/>
        </w:rPr>
        <w:t>Тип уроку: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C0C2B">
        <w:rPr>
          <w:rFonts w:ascii="Times New Roman" w:hAnsi="Times New Roman" w:cs="Times New Roman"/>
          <w:sz w:val="28"/>
          <w:szCs w:val="24"/>
          <w:lang w:val="uk-UA"/>
        </w:rPr>
        <w:t>вивчення нового матеріалу з використанням власного досвіду викладача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C48FE" w:rsidRPr="007E3A9B" w:rsidRDefault="009C48FE" w:rsidP="007C0C2B">
      <w:pPr>
        <w:tabs>
          <w:tab w:val="left" w:pos="0"/>
        </w:tabs>
        <w:ind w:firstLine="3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sz w:val="28"/>
          <w:szCs w:val="24"/>
          <w:lang w:val="uk-UA"/>
        </w:rPr>
        <w:t>Дидактичне забезпечення: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C0C2B">
        <w:rPr>
          <w:rFonts w:ascii="Times New Roman" w:hAnsi="Times New Roman" w:cs="Times New Roman"/>
          <w:sz w:val="28"/>
          <w:szCs w:val="24"/>
          <w:lang w:val="uk-UA"/>
        </w:rPr>
        <w:t xml:space="preserve">слайд-шоу,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підручники</w:t>
      </w:r>
      <w:r w:rsidR="007C0C2B">
        <w:rPr>
          <w:rFonts w:ascii="Times New Roman" w:hAnsi="Times New Roman" w:cs="Times New Roman"/>
          <w:sz w:val="28"/>
          <w:szCs w:val="24"/>
          <w:lang w:val="uk-UA"/>
        </w:rPr>
        <w:t>, презентаційні роботи на тему: «Історія вина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»,</w:t>
      </w:r>
      <w:r w:rsidR="007C0C2B">
        <w:rPr>
          <w:rFonts w:ascii="Times New Roman" w:hAnsi="Times New Roman" w:cs="Times New Roman"/>
          <w:sz w:val="28"/>
          <w:szCs w:val="24"/>
          <w:lang w:val="uk-UA"/>
        </w:rPr>
        <w:t xml:space="preserve"> «Класифікація вина», «</w:t>
      </w:r>
      <w:proofErr w:type="spellStart"/>
      <w:r w:rsidR="007C0C2B">
        <w:rPr>
          <w:rFonts w:ascii="Times New Roman" w:hAnsi="Times New Roman" w:cs="Times New Roman"/>
          <w:sz w:val="28"/>
          <w:szCs w:val="24"/>
          <w:lang w:val="uk-UA"/>
        </w:rPr>
        <w:t>Декантування</w:t>
      </w:r>
      <w:proofErr w:type="spellEnd"/>
      <w:r w:rsidR="007C0C2B">
        <w:rPr>
          <w:rFonts w:ascii="Times New Roman" w:hAnsi="Times New Roman" w:cs="Times New Roman"/>
          <w:sz w:val="28"/>
          <w:szCs w:val="24"/>
          <w:lang w:val="uk-UA"/>
        </w:rPr>
        <w:t xml:space="preserve"> вина»; 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>картки-завдання, опорний конспект.</w:t>
      </w:r>
    </w:p>
    <w:p w:rsidR="009C48FE" w:rsidRPr="007E3A9B" w:rsidRDefault="009C48FE" w:rsidP="007C0C2B">
      <w:pPr>
        <w:tabs>
          <w:tab w:val="left" w:pos="0"/>
        </w:tabs>
        <w:ind w:firstLine="76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sz w:val="28"/>
          <w:szCs w:val="24"/>
          <w:lang w:val="uk-UA"/>
        </w:rPr>
        <w:t>Міжпредметні зв`язки: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технологія виробництва харчової продукції, товарознавство харчових продуктів, устаткування закладів ресторанного господарства, організація виробництва в закладах ресторанного господарства, гігієна та санітарія виробництва, фізіологія харчування, облік, калькуляція та звітність.</w:t>
      </w:r>
    </w:p>
    <w:p w:rsidR="009C48FE" w:rsidRPr="007E3A9B" w:rsidRDefault="009C48FE" w:rsidP="009C48FE">
      <w:pPr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sz w:val="28"/>
          <w:szCs w:val="24"/>
          <w:lang w:val="uk-UA"/>
        </w:rPr>
        <w:t>Література:</w:t>
      </w:r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Архіпов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В.В. Організація ресторанного господарства. Навчальний посібник. – Київ, 2012; </w:t>
      </w:r>
      <w:proofErr w:type="spellStart"/>
      <w:r w:rsidRPr="007E3A9B">
        <w:rPr>
          <w:rFonts w:ascii="Times New Roman" w:hAnsi="Times New Roman" w:cs="Times New Roman"/>
          <w:sz w:val="28"/>
          <w:szCs w:val="24"/>
          <w:lang w:val="uk-UA"/>
        </w:rPr>
        <w:t>Гриценок</w:t>
      </w:r>
      <w:proofErr w:type="spellEnd"/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Н.І., </w:t>
      </w:r>
      <w:proofErr w:type="spellStart"/>
      <w:r w:rsidRPr="007E3A9B">
        <w:rPr>
          <w:rFonts w:ascii="Times New Roman" w:hAnsi="Times New Roman" w:cs="Times New Roman"/>
          <w:sz w:val="28"/>
          <w:szCs w:val="24"/>
          <w:lang w:val="uk-UA"/>
        </w:rPr>
        <w:t>Бурдейний</w:t>
      </w:r>
      <w:proofErr w:type="spellEnd"/>
      <w:r w:rsidRPr="007E3A9B">
        <w:rPr>
          <w:rFonts w:ascii="Times New Roman" w:hAnsi="Times New Roman" w:cs="Times New Roman"/>
          <w:sz w:val="28"/>
          <w:szCs w:val="24"/>
          <w:lang w:val="uk-UA"/>
        </w:rPr>
        <w:t xml:space="preserve"> В.А., Кутузова О.Є. Сервіс в туризмі. – Одеса, Талісман, 2006;</w:t>
      </w:r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Богушева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В.И.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Организация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обслуживания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посетителей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ресторанов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и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баров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. – Ростов-на-Дону: «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Феникс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», 2004; Сало Я.М. Організація обслуговування населення на підприємствах харчування. Ресторанна справа. – Афіша: 2007;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Усов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В.В.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Организация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производства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и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обслуживания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на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предприятиях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общественного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>питания</w:t>
      </w:r>
      <w:proofErr w:type="spellEnd"/>
      <w:r w:rsidRPr="007E3A9B">
        <w:rPr>
          <w:rFonts w:ascii="Times New Roman" w:hAnsi="Times New Roman" w:cs="Times New Roman"/>
          <w:bCs/>
          <w:spacing w:val="-6"/>
          <w:sz w:val="28"/>
          <w:szCs w:val="24"/>
          <w:lang w:val="uk-UA"/>
        </w:rPr>
        <w:t xml:space="preserve">. – Москва: Академія, 2006; </w:t>
      </w:r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>В.С.</w:t>
      </w:r>
      <w:proofErr w:type="spellStart"/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>Доцяк</w:t>
      </w:r>
      <w:proofErr w:type="spellEnd"/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proofErr w:type="spellStart"/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>„Українська</w:t>
      </w:r>
      <w:proofErr w:type="spellEnd"/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кухня”, Львів, </w:t>
      </w:r>
      <w:proofErr w:type="spellStart"/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>„Оріяна</w:t>
      </w:r>
      <w:proofErr w:type="spellEnd"/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Нова”, 1998.</w:t>
      </w:r>
    </w:p>
    <w:p w:rsidR="009C48FE" w:rsidRPr="007E3A9B" w:rsidRDefault="009C48FE" w:rsidP="009C48FE">
      <w:pPr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9C48FE" w:rsidRPr="007E3A9B" w:rsidRDefault="009C48FE" w:rsidP="009C48FE">
      <w:pPr>
        <w:ind w:left="-54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7E3A9B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       Оснащення</w:t>
      </w:r>
      <w:r w:rsidRPr="007E3A9B">
        <w:rPr>
          <w:rFonts w:ascii="Times New Roman" w:hAnsi="Times New Roman" w:cs="Times New Roman"/>
          <w:color w:val="000000"/>
          <w:sz w:val="28"/>
          <w:szCs w:val="24"/>
          <w:lang w:val="uk-UA"/>
        </w:rPr>
        <w:t>: проектор, екран, комп’ютер.</w:t>
      </w:r>
    </w:p>
    <w:p w:rsidR="009C48FE" w:rsidRPr="007E3A9B" w:rsidRDefault="009C48FE" w:rsidP="009C48FE">
      <w:pPr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9C48FE" w:rsidRPr="007E3A9B" w:rsidRDefault="009C48FE" w:rsidP="009C48FE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7C0C2B" w:rsidRPr="007C0C2B" w:rsidRDefault="009C48FE" w:rsidP="007C0C2B">
      <w:pPr>
        <w:pStyle w:val="5"/>
        <w:tabs>
          <w:tab w:val="left" w:pos="0"/>
        </w:tabs>
        <w:rPr>
          <w:szCs w:val="24"/>
          <w:lang w:val="ru-RU"/>
        </w:rPr>
      </w:pPr>
      <w:proofErr w:type="spellStart"/>
      <w:r w:rsidRPr="007E3A9B">
        <w:rPr>
          <w:szCs w:val="24"/>
          <w:lang w:val="ru-RU"/>
        </w:rPr>
        <w:t>Хід</w:t>
      </w:r>
      <w:proofErr w:type="spellEnd"/>
      <w:r w:rsidRPr="007E3A9B">
        <w:rPr>
          <w:szCs w:val="24"/>
          <w:lang w:val="ru-RU"/>
        </w:rPr>
        <w:t xml:space="preserve"> уроку</w:t>
      </w:r>
    </w:p>
    <w:p w:rsidR="009C48FE" w:rsidRPr="007C0C2B" w:rsidRDefault="009C48FE" w:rsidP="009C48F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b/>
          <w:i/>
          <w:sz w:val="28"/>
          <w:szCs w:val="24"/>
          <w:lang w:val="uk-UA"/>
        </w:rPr>
        <w:t>Організаційна частина: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перевірка наявності учнів;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перевірка готовності учнів до уроку.</w:t>
      </w:r>
    </w:p>
    <w:p w:rsidR="007C0C2B" w:rsidRPr="007C0C2B" w:rsidRDefault="007C0C2B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C48FE" w:rsidRPr="007C0C2B" w:rsidRDefault="009C48FE" w:rsidP="009C48F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b/>
          <w:i/>
          <w:sz w:val="28"/>
          <w:szCs w:val="24"/>
          <w:lang w:val="uk-UA"/>
        </w:rPr>
        <w:t>Актуалізація знань: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повідомлення теми програми і уроку;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цільова установка уроку;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перевірка організації робочих місць;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 xml:space="preserve">перевірка опорних З,У,Н учнів, необхідних для проведення наступних структурних елементів уроку:  </w:t>
      </w:r>
    </w:p>
    <w:p w:rsidR="009C48FE" w:rsidRPr="007C0C2B" w:rsidRDefault="009C48FE" w:rsidP="009C48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C48FE" w:rsidRPr="007C0C2B" w:rsidRDefault="009C48FE" w:rsidP="009C48FE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які технологічні операції включає в себе підготовка торгових приміщень до обслуговування?</w:t>
      </w:r>
    </w:p>
    <w:p w:rsidR="009C48FE" w:rsidRDefault="009C48FE" w:rsidP="009C48FE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скільки разів на день прибирають торговельні приміщення?</w:t>
      </w:r>
    </w:p>
    <w:p w:rsidR="007C0C2B" w:rsidRPr="007C0C2B" w:rsidRDefault="007C0C2B" w:rsidP="007C0C2B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що означає термін «меню»?</w:t>
      </w:r>
    </w:p>
    <w:p w:rsidR="007C0C2B" w:rsidRPr="007C0C2B" w:rsidRDefault="007C0C2B" w:rsidP="007C0C2B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що враховують при складанні меню?</w:t>
      </w:r>
    </w:p>
    <w:p w:rsidR="007C0C2B" w:rsidRPr="007C0C2B" w:rsidRDefault="007C0C2B" w:rsidP="007C0C2B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чи впливає пора року на наявність страв у меню?</w:t>
      </w:r>
    </w:p>
    <w:p w:rsidR="007C0C2B" w:rsidRPr="007C0C2B" w:rsidRDefault="007C0C2B" w:rsidP="007C0C2B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хто складає меню?</w:t>
      </w:r>
    </w:p>
    <w:p w:rsidR="009C48FE" w:rsidRDefault="007C0C2B" w:rsidP="009C48FE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назвіть вимоги до оформлення меню?</w:t>
      </w:r>
    </w:p>
    <w:p w:rsidR="00BF3112" w:rsidRPr="00BF3112" w:rsidRDefault="00BF3112" w:rsidP="00BF3112">
      <w:pPr>
        <w:tabs>
          <w:tab w:val="left" w:pos="0"/>
        </w:tabs>
        <w:spacing w:after="0" w:line="240" w:lineRule="auto"/>
        <w:ind w:left="1931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C48FE" w:rsidRPr="00BF3112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пояснення характеру і послідовності роботи учнів на уроці.</w:t>
      </w:r>
    </w:p>
    <w:p w:rsidR="009C48FE" w:rsidRPr="007C0C2B" w:rsidRDefault="009C48FE" w:rsidP="009C48F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b/>
          <w:i/>
          <w:sz w:val="28"/>
          <w:szCs w:val="24"/>
          <w:lang w:val="uk-UA"/>
        </w:rPr>
        <w:t>Формування нових знань: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 xml:space="preserve">повідомлення нової навчальної інформації (Додаток </w:t>
      </w:r>
      <w:r w:rsidR="007C0C2B">
        <w:rPr>
          <w:rFonts w:ascii="Times New Roman" w:hAnsi="Times New Roman" w:cs="Times New Roman"/>
          <w:sz w:val="28"/>
          <w:szCs w:val="24"/>
          <w:lang w:val="uk-UA"/>
        </w:rPr>
        <w:t>№</w:t>
      </w:r>
      <w:r w:rsidRPr="007C0C2B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7C0C2B">
        <w:rPr>
          <w:rFonts w:ascii="Times New Roman" w:hAnsi="Times New Roman" w:cs="Times New Roman"/>
          <w:sz w:val="28"/>
          <w:szCs w:val="24"/>
          <w:lang w:val="uk-UA"/>
        </w:rPr>
        <w:t>, №2, №3,№4</w:t>
      </w:r>
      <w:r w:rsidRPr="007C0C2B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показ нових прийомів розумової і практичної діяльності;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повідомлення про передовий досвід за темою уроку;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усне опитування учнів з метою перевірки засвоєння ними нової інформації: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відповідь викладача на запитання учнів.</w:t>
      </w:r>
    </w:p>
    <w:p w:rsidR="009C48FE" w:rsidRPr="007C0C2B" w:rsidRDefault="009C48FE" w:rsidP="009C48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C48FE" w:rsidRPr="007C0C2B" w:rsidRDefault="009C48FE" w:rsidP="009C48F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b/>
          <w:i/>
          <w:sz w:val="28"/>
          <w:szCs w:val="24"/>
          <w:lang w:val="uk-UA"/>
        </w:rPr>
        <w:t>Закріплення нового матеріалу: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робота над</w:t>
      </w:r>
      <w:r w:rsidR="007C0C2B" w:rsidRPr="007C0C2B">
        <w:rPr>
          <w:rFonts w:ascii="Times New Roman" w:hAnsi="Times New Roman" w:cs="Times New Roman"/>
          <w:sz w:val="28"/>
          <w:szCs w:val="24"/>
          <w:lang w:val="uk-UA"/>
        </w:rPr>
        <w:t xml:space="preserve"> тестовими завданнями (Додаток №5</w:t>
      </w:r>
      <w:r w:rsidRPr="007C0C2B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пояснення послідовності його виконання;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перевірка правильності виконання учнями технологічного диктанту;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перевірка З,У,Н учнів;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надання допомоги учням.</w:t>
      </w:r>
    </w:p>
    <w:p w:rsidR="009C48FE" w:rsidRPr="007C0C2B" w:rsidRDefault="009C48FE" w:rsidP="009C48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C48FE" w:rsidRPr="00BF3112" w:rsidRDefault="009C48FE" w:rsidP="009C48F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F3112">
        <w:rPr>
          <w:rFonts w:ascii="Times New Roman" w:hAnsi="Times New Roman" w:cs="Times New Roman"/>
          <w:b/>
          <w:i/>
          <w:sz w:val="28"/>
          <w:szCs w:val="24"/>
          <w:lang w:val="uk-UA"/>
        </w:rPr>
        <w:t>Підведення підсумків: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аналіз діяльності учнів у процесі всього уроку;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lastRenderedPageBreak/>
        <w:t>аналіз причин помилок, зроблених учнями на уроці, та засобів їх усунення;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повідомлення та обґрунтування оцінок;</w:t>
      </w:r>
    </w:p>
    <w:p w:rsidR="009C48FE" w:rsidRPr="007C0C2B" w:rsidRDefault="009C48FE" w:rsidP="009C48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0C2B">
        <w:rPr>
          <w:rFonts w:ascii="Times New Roman" w:hAnsi="Times New Roman" w:cs="Times New Roman"/>
          <w:sz w:val="28"/>
          <w:szCs w:val="24"/>
          <w:lang w:val="uk-UA"/>
        </w:rPr>
        <w:t>видача домашнього завдання.</w:t>
      </w:r>
    </w:p>
    <w:sectPr w:rsidR="009C48FE" w:rsidRPr="007C0C2B" w:rsidSect="005C2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5C" w:rsidRDefault="00E11B5C" w:rsidP="00B0602D">
      <w:pPr>
        <w:spacing w:after="0" w:line="240" w:lineRule="auto"/>
      </w:pPr>
      <w:r>
        <w:separator/>
      </w:r>
    </w:p>
  </w:endnote>
  <w:endnote w:type="continuationSeparator" w:id="0">
    <w:p w:rsidR="00E11B5C" w:rsidRDefault="00E11B5C" w:rsidP="00B0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D" w:rsidRDefault="00B060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714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0602D" w:rsidRDefault="00B06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602D" w:rsidRDefault="00B060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D" w:rsidRDefault="00B06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5C" w:rsidRDefault="00E11B5C" w:rsidP="00B0602D">
      <w:pPr>
        <w:spacing w:after="0" w:line="240" w:lineRule="auto"/>
      </w:pPr>
      <w:r>
        <w:separator/>
      </w:r>
    </w:p>
  </w:footnote>
  <w:footnote w:type="continuationSeparator" w:id="0">
    <w:p w:rsidR="00E11B5C" w:rsidRDefault="00E11B5C" w:rsidP="00B0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D" w:rsidRDefault="00B060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D" w:rsidRDefault="00B060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D" w:rsidRDefault="00B060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640"/>
    <w:multiLevelType w:val="singleLevel"/>
    <w:tmpl w:val="5DB6AC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846EF3"/>
    <w:multiLevelType w:val="hybridMultilevel"/>
    <w:tmpl w:val="75EA3460"/>
    <w:lvl w:ilvl="0" w:tplc="F84C3D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088272A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8FE"/>
    <w:rsid w:val="004454C7"/>
    <w:rsid w:val="005C2DD5"/>
    <w:rsid w:val="007C0C2B"/>
    <w:rsid w:val="007E3A9B"/>
    <w:rsid w:val="009C48FE"/>
    <w:rsid w:val="00B0602D"/>
    <w:rsid w:val="00BF3112"/>
    <w:rsid w:val="00E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C48FE"/>
    <w:pPr>
      <w:keepNext/>
      <w:spacing w:after="0" w:line="240" w:lineRule="auto"/>
      <w:ind w:firstLine="851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48FE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2D"/>
  </w:style>
  <w:style w:type="paragraph" w:styleId="a7">
    <w:name w:val="footer"/>
    <w:basedOn w:val="a"/>
    <w:link w:val="a8"/>
    <w:uiPriority w:val="99"/>
    <w:unhideWhenUsed/>
    <w:rsid w:val="00B0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ХАХЯИН</cp:lastModifiedBy>
  <cp:revision>6</cp:revision>
  <dcterms:created xsi:type="dcterms:W3CDTF">2017-05-16T13:53:00Z</dcterms:created>
  <dcterms:modified xsi:type="dcterms:W3CDTF">2018-01-22T09:56:00Z</dcterms:modified>
</cp:coreProperties>
</file>